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00EA9" w14:textId="77777777" w:rsidR="002A168F" w:rsidRPr="001A6311" w:rsidRDefault="002A168F" w:rsidP="002A168F">
      <w:pPr>
        <w:spacing w:line="281" w:lineRule="auto"/>
        <w:ind w:firstLine="284"/>
        <w:jc w:val="center"/>
        <w:rPr>
          <w:b/>
          <w:bCs/>
          <w:sz w:val="28"/>
        </w:rPr>
      </w:pPr>
      <w:r w:rsidRPr="001A6311">
        <w:rPr>
          <w:b/>
          <w:bCs/>
          <w:sz w:val="28"/>
        </w:rPr>
        <w:t xml:space="preserve">Муниципальное казенное общеобразовательное учреждение </w:t>
      </w:r>
    </w:p>
    <w:p w14:paraId="091F2A36" w14:textId="77777777" w:rsidR="002A168F" w:rsidRDefault="002A168F" w:rsidP="002A168F">
      <w:pPr>
        <w:spacing w:line="281" w:lineRule="auto"/>
        <w:ind w:firstLine="284"/>
        <w:jc w:val="center"/>
        <w:rPr>
          <w:b/>
          <w:bCs/>
          <w:sz w:val="28"/>
        </w:rPr>
      </w:pPr>
      <w:r w:rsidRPr="001A6311">
        <w:rPr>
          <w:b/>
          <w:bCs/>
          <w:sz w:val="28"/>
        </w:rPr>
        <w:t>«Магарская сре</w:t>
      </w:r>
      <w:r w:rsidR="001A6311">
        <w:rPr>
          <w:b/>
          <w:bCs/>
          <w:sz w:val="28"/>
        </w:rPr>
        <w:t>дняя общеобразовательная школа»</w:t>
      </w:r>
    </w:p>
    <w:p w14:paraId="0BA311AB" w14:textId="77777777" w:rsidR="001A6311" w:rsidRDefault="001A6311" w:rsidP="002A168F">
      <w:pPr>
        <w:spacing w:line="281" w:lineRule="auto"/>
        <w:ind w:firstLine="284"/>
        <w:jc w:val="center"/>
        <w:rPr>
          <w:b/>
          <w:bCs/>
          <w:sz w:val="28"/>
        </w:rPr>
      </w:pPr>
    </w:p>
    <w:p w14:paraId="09E97B81" w14:textId="77777777" w:rsidR="001A6311" w:rsidRDefault="001A6311" w:rsidP="002A168F">
      <w:pPr>
        <w:spacing w:line="281" w:lineRule="auto"/>
        <w:ind w:firstLine="284"/>
        <w:jc w:val="center"/>
        <w:rPr>
          <w:b/>
          <w:bCs/>
          <w:sz w:val="28"/>
        </w:rPr>
      </w:pPr>
    </w:p>
    <w:p w14:paraId="5D33C80C" w14:textId="77777777" w:rsidR="001A6311" w:rsidRDefault="001A6311" w:rsidP="002A168F">
      <w:pPr>
        <w:spacing w:line="281" w:lineRule="auto"/>
        <w:ind w:firstLine="284"/>
        <w:jc w:val="center"/>
        <w:rPr>
          <w:b/>
          <w:bCs/>
          <w:sz w:val="28"/>
        </w:rPr>
      </w:pPr>
    </w:p>
    <w:tbl>
      <w:tblPr>
        <w:tblW w:w="4899" w:type="pct"/>
        <w:tblCellSpacing w:w="0" w:type="dxa"/>
        <w:tblInd w:w="120" w:type="dxa"/>
        <w:tblCellMar>
          <w:left w:w="0" w:type="dxa"/>
          <w:right w:w="0" w:type="dxa"/>
        </w:tblCellMar>
        <w:tblLook w:val="04A0" w:firstRow="1" w:lastRow="0" w:firstColumn="1" w:lastColumn="0" w:noHBand="0" w:noVBand="1"/>
      </w:tblPr>
      <w:tblGrid>
        <w:gridCol w:w="6257"/>
        <w:gridCol w:w="3741"/>
      </w:tblGrid>
      <w:tr w:rsidR="0082033A" w14:paraId="6EBECB7B" w14:textId="77777777" w:rsidTr="006D54EB">
        <w:trPr>
          <w:trHeight w:val="322"/>
          <w:tblCellSpacing w:w="0" w:type="dxa"/>
        </w:trPr>
        <w:tc>
          <w:tcPr>
            <w:tcW w:w="3129" w:type="pct"/>
            <w:vAlign w:val="center"/>
            <w:hideMark/>
          </w:tcPr>
          <w:p w14:paraId="3FE3DA46" w14:textId="77777777" w:rsidR="0082033A" w:rsidRDefault="0082033A" w:rsidP="006D54EB">
            <w:pPr>
              <w:spacing w:line="276" w:lineRule="auto"/>
              <w:rPr>
                <w:color w:val="000000"/>
                <w:lang w:eastAsia="en-US"/>
              </w:rPr>
            </w:pPr>
            <w:r>
              <w:rPr>
                <w:color w:val="000000"/>
                <w:lang w:eastAsia="en-US"/>
              </w:rPr>
              <w:t>Согласовано:</w:t>
            </w:r>
          </w:p>
        </w:tc>
        <w:tc>
          <w:tcPr>
            <w:tcW w:w="1871" w:type="pct"/>
            <w:vAlign w:val="center"/>
            <w:hideMark/>
          </w:tcPr>
          <w:p w14:paraId="2339780A" w14:textId="77777777" w:rsidR="0082033A" w:rsidRDefault="0082033A" w:rsidP="006D54EB">
            <w:pPr>
              <w:spacing w:line="276" w:lineRule="auto"/>
              <w:ind w:firstLine="284"/>
              <w:rPr>
                <w:color w:val="000000"/>
                <w:lang w:eastAsia="en-US"/>
              </w:rPr>
            </w:pPr>
            <w:r>
              <w:rPr>
                <w:color w:val="000000"/>
                <w:lang w:eastAsia="en-US"/>
              </w:rPr>
              <w:t>«Утверждаю»</w:t>
            </w:r>
          </w:p>
        </w:tc>
      </w:tr>
      <w:tr w:rsidR="0082033A" w14:paraId="57298408" w14:textId="77777777" w:rsidTr="006D54EB">
        <w:trPr>
          <w:trHeight w:val="211"/>
          <w:tblCellSpacing w:w="0" w:type="dxa"/>
        </w:trPr>
        <w:tc>
          <w:tcPr>
            <w:tcW w:w="3129" w:type="pct"/>
            <w:vAlign w:val="center"/>
            <w:hideMark/>
          </w:tcPr>
          <w:p w14:paraId="28912233" w14:textId="77777777" w:rsidR="0082033A" w:rsidRDefault="0082033A" w:rsidP="006D54EB">
            <w:pPr>
              <w:spacing w:line="276" w:lineRule="auto"/>
              <w:rPr>
                <w:color w:val="000000"/>
                <w:lang w:eastAsia="en-US"/>
              </w:rPr>
            </w:pPr>
            <w:r>
              <w:rPr>
                <w:color w:val="000000"/>
                <w:lang w:eastAsia="en-US"/>
              </w:rPr>
              <w:t>Председатель комитета профсоюза</w:t>
            </w:r>
          </w:p>
        </w:tc>
        <w:tc>
          <w:tcPr>
            <w:tcW w:w="1871" w:type="pct"/>
            <w:vAlign w:val="center"/>
            <w:hideMark/>
          </w:tcPr>
          <w:p w14:paraId="62D9C362" w14:textId="77777777" w:rsidR="0082033A" w:rsidRDefault="0082033A" w:rsidP="006D54EB">
            <w:pPr>
              <w:spacing w:line="276" w:lineRule="auto"/>
              <w:ind w:firstLine="284"/>
              <w:rPr>
                <w:color w:val="000000"/>
                <w:lang w:eastAsia="en-US"/>
              </w:rPr>
            </w:pPr>
            <w:r>
              <w:rPr>
                <w:color w:val="000000"/>
                <w:lang w:eastAsia="en-US"/>
              </w:rPr>
              <w:t xml:space="preserve">Директор Школы </w:t>
            </w:r>
          </w:p>
        </w:tc>
      </w:tr>
      <w:tr w:rsidR="0082033A" w14:paraId="4510361F" w14:textId="77777777" w:rsidTr="006D54EB">
        <w:trPr>
          <w:trHeight w:val="356"/>
          <w:tblCellSpacing w:w="0" w:type="dxa"/>
        </w:trPr>
        <w:tc>
          <w:tcPr>
            <w:tcW w:w="3129" w:type="pct"/>
            <w:vMerge w:val="restart"/>
            <w:vAlign w:val="center"/>
            <w:hideMark/>
          </w:tcPr>
          <w:p w14:paraId="6EBB034A" w14:textId="77777777" w:rsidR="0082033A" w:rsidRDefault="0082033A" w:rsidP="006D54EB">
            <w:pPr>
              <w:spacing w:line="276" w:lineRule="auto"/>
              <w:rPr>
                <w:color w:val="000000"/>
                <w:lang w:eastAsia="en-US"/>
              </w:rPr>
            </w:pPr>
            <w:r>
              <w:rPr>
                <w:color w:val="000000"/>
                <w:lang w:eastAsia="en-US"/>
              </w:rPr>
              <w:t xml:space="preserve">протокол №________________ </w:t>
            </w:r>
            <w:r>
              <w:rPr>
                <w:color w:val="000000"/>
                <w:lang w:eastAsia="en-US"/>
              </w:rPr>
              <w:br/>
              <w:t xml:space="preserve">  </w:t>
            </w:r>
            <w:proofErr w:type="gramStart"/>
            <w:r>
              <w:rPr>
                <w:color w:val="000000"/>
                <w:lang w:eastAsia="en-US"/>
              </w:rPr>
              <w:t xml:space="preserve">   «</w:t>
            </w:r>
            <w:proofErr w:type="gramEnd"/>
            <w:r>
              <w:rPr>
                <w:color w:val="000000"/>
                <w:lang w:eastAsia="en-US"/>
              </w:rPr>
              <w:t>______»________________202__ г.</w:t>
            </w:r>
          </w:p>
        </w:tc>
        <w:tc>
          <w:tcPr>
            <w:tcW w:w="1871" w:type="pct"/>
            <w:vAlign w:val="center"/>
            <w:hideMark/>
          </w:tcPr>
          <w:p w14:paraId="177A2CAA" w14:textId="77777777" w:rsidR="0082033A" w:rsidRDefault="0082033A" w:rsidP="006D54EB">
            <w:pPr>
              <w:spacing w:line="276" w:lineRule="auto"/>
              <w:ind w:firstLine="284"/>
              <w:rPr>
                <w:color w:val="000000"/>
                <w:lang w:eastAsia="en-US"/>
              </w:rPr>
            </w:pPr>
            <w:r>
              <w:rPr>
                <w:color w:val="000000"/>
                <w:lang w:eastAsia="en-US"/>
              </w:rPr>
              <w:t>_____________Муртазалиев О.П.</w:t>
            </w:r>
          </w:p>
        </w:tc>
      </w:tr>
      <w:tr w:rsidR="0082033A" w14:paraId="536ECCA6" w14:textId="77777777" w:rsidTr="006D54EB">
        <w:trPr>
          <w:trHeight w:val="404"/>
          <w:tblCellSpacing w:w="0" w:type="dxa"/>
        </w:trPr>
        <w:tc>
          <w:tcPr>
            <w:tcW w:w="0" w:type="auto"/>
            <w:vMerge/>
            <w:vAlign w:val="center"/>
            <w:hideMark/>
          </w:tcPr>
          <w:p w14:paraId="19F91E3A" w14:textId="77777777" w:rsidR="0082033A" w:rsidRDefault="0082033A" w:rsidP="006D54EB">
            <w:pPr>
              <w:spacing w:line="276" w:lineRule="auto"/>
              <w:rPr>
                <w:color w:val="000000"/>
                <w:lang w:eastAsia="en-US"/>
              </w:rPr>
            </w:pPr>
          </w:p>
        </w:tc>
        <w:tc>
          <w:tcPr>
            <w:tcW w:w="1871" w:type="pct"/>
            <w:vAlign w:val="center"/>
            <w:hideMark/>
          </w:tcPr>
          <w:p w14:paraId="05095E2E" w14:textId="77777777" w:rsidR="0082033A" w:rsidRDefault="0082033A" w:rsidP="006D54EB">
            <w:pPr>
              <w:spacing w:line="276" w:lineRule="auto"/>
              <w:ind w:firstLine="284"/>
              <w:rPr>
                <w:color w:val="000000"/>
                <w:lang w:eastAsia="en-US"/>
              </w:rPr>
            </w:pPr>
            <w:r>
              <w:rPr>
                <w:color w:val="000000"/>
                <w:lang w:eastAsia="en-US"/>
              </w:rPr>
              <w:t>«___</w:t>
            </w:r>
            <w:proofErr w:type="gramStart"/>
            <w:r>
              <w:rPr>
                <w:color w:val="000000"/>
                <w:lang w:eastAsia="en-US"/>
              </w:rPr>
              <w:t>_»_</w:t>
            </w:r>
            <w:proofErr w:type="gramEnd"/>
            <w:r>
              <w:rPr>
                <w:color w:val="000000"/>
                <w:lang w:eastAsia="en-US"/>
              </w:rPr>
              <w:t xml:space="preserve">_____________ 202__г. </w:t>
            </w:r>
          </w:p>
        </w:tc>
      </w:tr>
    </w:tbl>
    <w:p w14:paraId="791DC801" w14:textId="77777777" w:rsidR="002A168F" w:rsidRDefault="002A168F" w:rsidP="002A168F">
      <w:pPr>
        <w:spacing w:line="281" w:lineRule="auto"/>
        <w:ind w:firstLine="284"/>
        <w:jc w:val="center"/>
        <w:rPr>
          <w:sz w:val="28"/>
        </w:rPr>
      </w:pPr>
    </w:p>
    <w:p w14:paraId="068EB89E" w14:textId="77777777" w:rsidR="001A6311" w:rsidRDefault="001A6311" w:rsidP="002A168F">
      <w:pPr>
        <w:spacing w:line="281" w:lineRule="auto"/>
        <w:ind w:firstLine="284"/>
        <w:jc w:val="center"/>
        <w:rPr>
          <w:sz w:val="28"/>
        </w:rPr>
      </w:pPr>
    </w:p>
    <w:p w14:paraId="2C4D2864" w14:textId="5CADD026" w:rsidR="001A6311" w:rsidRDefault="001A6311" w:rsidP="002A168F">
      <w:pPr>
        <w:spacing w:line="281" w:lineRule="auto"/>
        <w:ind w:firstLine="284"/>
        <w:jc w:val="center"/>
        <w:rPr>
          <w:sz w:val="28"/>
        </w:rPr>
      </w:pPr>
    </w:p>
    <w:p w14:paraId="13172576" w14:textId="7A04E9AB" w:rsidR="0082033A" w:rsidRDefault="0082033A" w:rsidP="002A168F">
      <w:pPr>
        <w:spacing w:line="281" w:lineRule="auto"/>
        <w:ind w:firstLine="284"/>
        <w:jc w:val="center"/>
        <w:rPr>
          <w:sz w:val="28"/>
        </w:rPr>
      </w:pPr>
    </w:p>
    <w:p w14:paraId="2985421A" w14:textId="77777777" w:rsidR="0082033A" w:rsidRDefault="0082033A" w:rsidP="002A168F">
      <w:pPr>
        <w:spacing w:line="281" w:lineRule="auto"/>
        <w:ind w:firstLine="284"/>
        <w:jc w:val="center"/>
        <w:rPr>
          <w:sz w:val="28"/>
        </w:rPr>
      </w:pPr>
    </w:p>
    <w:p w14:paraId="27135780" w14:textId="77777777" w:rsidR="001A6311" w:rsidRDefault="001A6311" w:rsidP="002A168F">
      <w:pPr>
        <w:spacing w:line="281" w:lineRule="auto"/>
        <w:ind w:firstLine="284"/>
        <w:jc w:val="center"/>
        <w:rPr>
          <w:sz w:val="28"/>
        </w:rPr>
      </w:pPr>
    </w:p>
    <w:p w14:paraId="2C1094CE" w14:textId="77777777" w:rsidR="001A6311" w:rsidRDefault="001A6311" w:rsidP="002A168F">
      <w:pPr>
        <w:spacing w:line="281" w:lineRule="auto"/>
        <w:ind w:firstLine="284"/>
        <w:jc w:val="center"/>
        <w:rPr>
          <w:sz w:val="28"/>
        </w:rPr>
      </w:pPr>
    </w:p>
    <w:p w14:paraId="13296B5F" w14:textId="77777777" w:rsidR="001A6311" w:rsidRPr="001A6311" w:rsidRDefault="001A6311" w:rsidP="002A168F">
      <w:pPr>
        <w:spacing w:line="281" w:lineRule="auto"/>
        <w:ind w:firstLine="284"/>
        <w:jc w:val="center"/>
        <w:rPr>
          <w:sz w:val="28"/>
        </w:rPr>
      </w:pPr>
    </w:p>
    <w:p w14:paraId="3708C865" w14:textId="77777777" w:rsidR="002A168F" w:rsidRPr="001A6311" w:rsidRDefault="002A168F" w:rsidP="002A168F">
      <w:pPr>
        <w:spacing w:line="281" w:lineRule="auto"/>
        <w:ind w:firstLine="284"/>
        <w:jc w:val="center"/>
        <w:rPr>
          <w:b/>
          <w:sz w:val="28"/>
        </w:rPr>
      </w:pPr>
      <w:r w:rsidRPr="001A6311">
        <w:rPr>
          <w:b/>
          <w:sz w:val="28"/>
        </w:rPr>
        <w:t xml:space="preserve">ИНСТРУКЦИЯ </w:t>
      </w:r>
    </w:p>
    <w:p w14:paraId="66FC9CF6" w14:textId="77777777" w:rsidR="002A168F" w:rsidRPr="001A6311" w:rsidRDefault="002A168F" w:rsidP="002A168F">
      <w:pPr>
        <w:spacing w:line="281" w:lineRule="auto"/>
        <w:ind w:firstLine="284"/>
        <w:jc w:val="center"/>
        <w:rPr>
          <w:b/>
          <w:sz w:val="28"/>
        </w:rPr>
      </w:pPr>
      <w:r w:rsidRPr="001A6311">
        <w:rPr>
          <w:b/>
          <w:sz w:val="28"/>
        </w:rPr>
        <w:t xml:space="preserve">по охране труда рабочего по  обслуживанию и ремонту зданий </w:t>
      </w:r>
    </w:p>
    <w:p w14:paraId="041E7425" w14:textId="77777777" w:rsidR="002A168F" w:rsidRDefault="002A168F" w:rsidP="002A168F">
      <w:pPr>
        <w:spacing w:line="281" w:lineRule="auto"/>
        <w:ind w:firstLine="284"/>
        <w:jc w:val="center"/>
        <w:rPr>
          <w:b/>
          <w:sz w:val="28"/>
        </w:rPr>
      </w:pPr>
    </w:p>
    <w:p w14:paraId="1F5A5CB3" w14:textId="77777777" w:rsidR="001A6311" w:rsidRDefault="001A6311" w:rsidP="002A168F">
      <w:pPr>
        <w:spacing w:line="281" w:lineRule="auto"/>
        <w:ind w:firstLine="284"/>
        <w:jc w:val="center"/>
        <w:rPr>
          <w:b/>
        </w:rPr>
      </w:pPr>
    </w:p>
    <w:p w14:paraId="68A30DC6" w14:textId="77777777" w:rsidR="002A168F" w:rsidRPr="00634219" w:rsidRDefault="002A168F" w:rsidP="002A168F">
      <w:pPr>
        <w:spacing w:line="281" w:lineRule="auto"/>
        <w:ind w:firstLine="284"/>
        <w:jc w:val="center"/>
        <w:rPr>
          <w:b/>
        </w:rPr>
      </w:pPr>
    </w:p>
    <w:p w14:paraId="52546176" w14:textId="77777777" w:rsidR="002A168F" w:rsidRPr="00634219" w:rsidRDefault="002A168F" w:rsidP="002A168F">
      <w:pPr>
        <w:spacing w:line="281" w:lineRule="auto"/>
        <w:ind w:firstLine="284"/>
        <w:jc w:val="center"/>
        <w:rPr>
          <w:b/>
        </w:rPr>
      </w:pPr>
    </w:p>
    <w:p w14:paraId="0A2BC15D" w14:textId="77777777" w:rsidR="002A168F" w:rsidRPr="00634219" w:rsidRDefault="002A168F" w:rsidP="002A168F">
      <w:pPr>
        <w:spacing w:line="281" w:lineRule="auto"/>
        <w:ind w:firstLine="284"/>
        <w:jc w:val="center"/>
        <w:rPr>
          <w:b/>
        </w:rPr>
      </w:pPr>
    </w:p>
    <w:p w14:paraId="4BA5C9ED" w14:textId="77777777" w:rsidR="002A168F" w:rsidRPr="00634219" w:rsidRDefault="002A168F" w:rsidP="002A168F">
      <w:pPr>
        <w:spacing w:line="281" w:lineRule="auto"/>
        <w:ind w:firstLine="284"/>
        <w:jc w:val="center"/>
        <w:rPr>
          <w:b/>
        </w:rPr>
      </w:pPr>
    </w:p>
    <w:p w14:paraId="32406B54" w14:textId="77777777" w:rsidR="002A168F" w:rsidRPr="00634219" w:rsidRDefault="002A168F" w:rsidP="002A168F">
      <w:pPr>
        <w:spacing w:line="281" w:lineRule="auto"/>
        <w:ind w:firstLine="284"/>
        <w:jc w:val="center"/>
        <w:rPr>
          <w:b/>
        </w:rPr>
      </w:pPr>
    </w:p>
    <w:p w14:paraId="6C62545F" w14:textId="77777777" w:rsidR="002A168F" w:rsidRDefault="002A168F" w:rsidP="002A168F">
      <w:pPr>
        <w:spacing w:line="281" w:lineRule="auto"/>
        <w:ind w:firstLine="284"/>
        <w:jc w:val="center"/>
        <w:rPr>
          <w:b/>
        </w:rPr>
      </w:pPr>
    </w:p>
    <w:p w14:paraId="134BBF12" w14:textId="77777777" w:rsidR="001A6311" w:rsidRDefault="001A6311" w:rsidP="002A168F">
      <w:pPr>
        <w:spacing w:line="281" w:lineRule="auto"/>
        <w:ind w:firstLine="284"/>
        <w:jc w:val="center"/>
        <w:rPr>
          <w:b/>
        </w:rPr>
      </w:pPr>
    </w:p>
    <w:p w14:paraId="5BEDC112" w14:textId="77777777" w:rsidR="001A6311" w:rsidRPr="00634219" w:rsidRDefault="001A6311" w:rsidP="002A168F">
      <w:pPr>
        <w:spacing w:line="281" w:lineRule="auto"/>
        <w:ind w:firstLine="284"/>
        <w:jc w:val="center"/>
        <w:rPr>
          <w:b/>
        </w:rPr>
      </w:pPr>
    </w:p>
    <w:p w14:paraId="4B14BDD5" w14:textId="77777777" w:rsidR="002A168F" w:rsidRPr="00634219" w:rsidRDefault="002A168F" w:rsidP="002A168F">
      <w:pPr>
        <w:spacing w:line="281" w:lineRule="auto"/>
        <w:ind w:firstLine="284"/>
        <w:jc w:val="center"/>
        <w:rPr>
          <w:b/>
        </w:rPr>
      </w:pPr>
    </w:p>
    <w:p w14:paraId="75C37C9A" w14:textId="77777777" w:rsidR="002A168F" w:rsidRPr="00634219" w:rsidRDefault="002A168F" w:rsidP="002A168F">
      <w:pPr>
        <w:spacing w:line="281" w:lineRule="auto"/>
        <w:ind w:firstLine="284"/>
        <w:jc w:val="center"/>
        <w:rPr>
          <w:b/>
        </w:rPr>
      </w:pPr>
    </w:p>
    <w:p w14:paraId="6790132F" w14:textId="77777777" w:rsidR="002A168F" w:rsidRPr="00634219" w:rsidRDefault="002A168F" w:rsidP="002A168F">
      <w:pPr>
        <w:spacing w:line="281" w:lineRule="auto"/>
        <w:ind w:firstLine="284"/>
        <w:jc w:val="center"/>
        <w:rPr>
          <w:b/>
        </w:rPr>
      </w:pPr>
    </w:p>
    <w:p w14:paraId="1D3CDA01" w14:textId="77777777" w:rsidR="002A168F" w:rsidRPr="00634219" w:rsidRDefault="002A168F" w:rsidP="002A168F">
      <w:pPr>
        <w:spacing w:line="281" w:lineRule="auto"/>
        <w:ind w:firstLine="284"/>
        <w:jc w:val="center"/>
        <w:rPr>
          <w:b/>
        </w:rPr>
      </w:pPr>
    </w:p>
    <w:p w14:paraId="4284095E" w14:textId="77777777" w:rsidR="002A168F" w:rsidRPr="00634219" w:rsidRDefault="002A168F" w:rsidP="002A168F">
      <w:pPr>
        <w:spacing w:line="281" w:lineRule="auto"/>
        <w:ind w:firstLine="284"/>
        <w:jc w:val="center"/>
        <w:rPr>
          <w:b/>
        </w:rPr>
      </w:pPr>
    </w:p>
    <w:p w14:paraId="5E682D0B" w14:textId="77777777" w:rsidR="002A168F" w:rsidRPr="00634219" w:rsidRDefault="002A168F" w:rsidP="002A168F">
      <w:pPr>
        <w:spacing w:line="281" w:lineRule="auto"/>
        <w:ind w:firstLine="284"/>
        <w:jc w:val="center"/>
        <w:rPr>
          <w:b/>
        </w:rPr>
      </w:pPr>
    </w:p>
    <w:p w14:paraId="5D94ED4A" w14:textId="7845B862" w:rsidR="002A168F" w:rsidRDefault="002A168F" w:rsidP="002A168F">
      <w:pPr>
        <w:spacing w:line="281" w:lineRule="auto"/>
        <w:ind w:firstLine="284"/>
        <w:jc w:val="center"/>
        <w:rPr>
          <w:b/>
        </w:rPr>
      </w:pPr>
    </w:p>
    <w:p w14:paraId="25BF78BF" w14:textId="3D87F5A7" w:rsidR="0082033A" w:rsidRDefault="0082033A" w:rsidP="002A168F">
      <w:pPr>
        <w:spacing w:line="281" w:lineRule="auto"/>
        <w:ind w:firstLine="284"/>
        <w:jc w:val="center"/>
        <w:rPr>
          <w:b/>
        </w:rPr>
      </w:pPr>
    </w:p>
    <w:p w14:paraId="23E7DF56" w14:textId="116FADA7" w:rsidR="0082033A" w:rsidRDefault="0082033A" w:rsidP="002A168F">
      <w:pPr>
        <w:spacing w:line="281" w:lineRule="auto"/>
        <w:ind w:firstLine="284"/>
        <w:jc w:val="center"/>
        <w:rPr>
          <w:b/>
        </w:rPr>
      </w:pPr>
    </w:p>
    <w:p w14:paraId="0465971E" w14:textId="48631D42" w:rsidR="0082033A" w:rsidRDefault="0082033A" w:rsidP="002A168F">
      <w:pPr>
        <w:spacing w:line="281" w:lineRule="auto"/>
        <w:ind w:firstLine="284"/>
        <w:jc w:val="center"/>
        <w:rPr>
          <w:b/>
        </w:rPr>
      </w:pPr>
    </w:p>
    <w:p w14:paraId="1D665222" w14:textId="79699E11" w:rsidR="0082033A" w:rsidRDefault="0082033A" w:rsidP="002A168F">
      <w:pPr>
        <w:spacing w:line="281" w:lineRule="auto"/>
        <w:ind w:firstLine="284"/>
        <w:jc w:val="center"/>
        <w:rPr>
          <w:b/>
        </w:rPr>
      </w:pPr>
    </w:p>
    <w:p w14:paraId="63E1E976" w14:textId="77777777" w:rsidR="0082033A" w:rsidRPr="00634219" w:rsidRDefault="0082033A" w:rsidP="002A168F">
      <w:pPr>
        <w:spacing w:line="281" w:lineRule="auto"/>
        <w:ind w:firstLine="284"/>
        <w:jc w:val="center"/>
        <w:rPr>
          <w:b/>
        </w:rPr>
      </w:pPr>
    </w:p>
    <w:p w14:paraId="3560181C" w14:textId="77777777" w:rsidR="002A168F" w:rsidRPr="00634219" w:rsidRDefault="002A168F" w:rsidP="002A168F">
      <w:pPr>
        <w:spacing w:line="281" w:lineRule="auto"/>
        <w:ind w:firstLine="284"/>
        <w:jc w:val="center"/>
        <w:rPr>
          <w:b/>
        </w:rPr>
      </w:pPr>
    </w:p>
    <w:p w14:paraId="4289B70C" w14:textId="0AD13F0C" w:rsidR="002A168F" w:rsidRDefault="002A168F" w:rsidP="002A168F">
      <w:pPr>
        <w:spacing w:line="281" w:lineRule="auto"/>
        <w:ind w:firstLine="284"/>
        <w:jc w:val="center"/>
        <w:rPr>
          <w:b/>
        </w:rPr>
      </w:pPr>
      <w:r w:rsidRPr="00634219">
        <w:rPr>
          <w:b/>
        </w:rPr>
        <w:t>20</w:t>
      </w:r>
      <w:r w:rsidR="0082033A">
        <w:rPr>
          <w:b/>
        </w:rPr>
        <w:t>_</w:t>
      </w:r>
      <w:r w:rsidRPr="00634219">
        <w:rPr>
          <w:b/>
        </w:rPr>
        <w:t>_ г.</w:t>
      </w:r>
    </w:p>
    <w:p w14:paraId="29DC59A3" w14:textId="77777777" w:rsidR="002A168F" w:rsidRPr="002C1E31" w:rsidRDefault="002A168F" w:rsidP="002A168F">
      <w:pPr>
        <w:pStyle w:val="ConsNonformat"/>
        <w:spacing w:line="281" w:lineRule="auto"/>
        <w:ind w:firstLine="284"/>
        <w:jc w:val="center"/>
        <w:rPr>
          <w:rFonts w:ascii="Times New Roman" w:hAnsi="Times New Roman"/>
          <w:b/>
          <w:bCs/>
          <w:sz w:val="24"/>
        </w:rPr>
      </w:pPr>
      <w:bookmarkStart w:id="0" w:name="_Toc2789645"/>
      <w:bookmarkStart w:id="1" w:name="_Toc10578750"/>
      <w:r w:rsidRPr="002C1E31">
        <w:rPr>
          <w:rFonts w:ascii="Times New Roman" w:hAnsi="Times New Roman"/>
          <w:b/>
          <w:bCs/>
          <w:sz w:val="24"/>
        </w:rPr>
        <w:lastRenderedPageBreak/>
        <w:t xml:space="preserve">Инструкция по охране труда рабочего </w:t>
      </w:r>
      <w:proofErr w:type="gramStart"/>
      <w:r w:rsidRPr="002C1E31">
        <w:rPr>
          <w:rFonts w:ascii="Times New Roman" w:hAnsi="Times New Roman"/>
          <w:b/>
          <w:bCs/>
          <w:sz w:val="24"/>
        </w:rPr>
        <w:t>по  обслуживанию</w:t>
      </w:r>
      <w:proofErr w:type="gramEnd"/>
      <w:r w:rsidRPr="002C1E31">
        <w:rPr>
          <w:rFonts w:ascii="Times New Roman" w:hAnsi="Times New Roman"/>
          <w:b/>
          <w:bCs/>
          <w:sz w:val="24"/>
        </w:rPr>
        <w:t xml:space="preserve"> и ремонту зданий</w:t>
      </w:r>
      <w:bookmarkEnd w:id="0"/>
      <w:bookmarkEnd w:id="1"/>
    </w:p>
    <w:p w14:paraId="05679CE2" w14:textId="77777777" w:rsidR="002A168F" w:rsidRPr="002E51DB" w:rsidRDefault="002A168F" w:rsidP="002A168F">
      <w:pPr>
        <w:spacing w:line="281" w:lineRule="auto"/>
        <w:ind w:firstLine="284"/>
        <w:jc w:val="both"/>
      </w:pPr>
    </w:p>
    <w:p w14:paraId="72FA3555" w14:textId="77777777" w:rsidR="002A168F" w:rsidRPr="002C1E31" w:rsidRDefault="002A168F" w:rsidP="002A168F">
      <w:pPr>
        <w:spacing w:line="281" w:lineRule="auto"/>
        <w:ind w:firstLine="284"/>
        <w:jc w:val="both"/>
        <w:rPr>
          <w:b/>
        </w:rPr>
      </w:pPr>
      <w:r w:rsidRPr="002C1E31">
        <w:rPr>
          <w:b/>
        </w:rPr>
        <w:t>1. Общие требования охраны труда.</w:t>
      </w:r>
    </w:p>
    <w:p w14:paraId="03DCF6AB" w14:textId="77777777" w:rsidR="002A168F" w:rsidRPr="002E51DB" w:rsidRDefault="002A168F" w:rsidP="002A168F">
      <w:pPr>
        <w:spacing w:line="281" w:lineRule="auto"/>
        <w:ind w:firstLine="284"/>
        <w:jc w:val="both"/>
      </w:pPr>
      <w:r w:rsidRPr="002E51DB">
        <w:t xml:space="preserve">1.1. К самостоятельной работе по  обслуживанию и текущему ремонту зданий и сооружений школы </w:t>
      </w:r>
      <w:r>
        <w:t>допускаются лица</w:t>
      </w:r>
      <w:r w:rsidRPr="002E51DB">
        <w:t>:</w:t>
      </w:r>
    </w:p>
    <w:p w14:paraId="4EEFAA1A" w14:textId="77777777" w:rsidR="002A168F" w:rsidRDefault="002A168F" w:rsidP="002A168F">
      <w:pPr>
        <w:numPr>
          <w:ilvl w:val="0"/>
          <w:numId w:val="1"/>
        </w:numPr>
        <w:spacing w:line="281" w:lineRule="auto"/>
        <w:jc w:val="both"/>
      </w:pPr>
      <w:r w:rsidRPr="002E51DB">
        <w:t>дости</w:t>
      </w:r>
      <w:r>
        <w:t xml:space="preserve">гшие </w:t>
      </w:r>
      <w:r w:rsidRPr="002E51DB">
        <w:t>18 лет</w:t>
      </w:r>
      <w:r>
        <w:t>него</w:t>
      </w:r>
      <w:r w:rsidRPr="002E51DB">
        <w:t xml:space="preserve"> возраста</w:t>
      </w:r>
      <w:r>
        <w:t>;</w:t>
      </w:r>
    </w:p>
    <w:p w14:paraId="5B5D992F" w14:textId="77777777" w:rsidR="002A168F" w:rsidRPr="002E51DB" w:rsidRDefault="002A168F" w:rsidP="002A168F">
      <w:pPr>
        <w:numPr>
          <w:ilvl w:val="0"/>
          <w:numId w:val="1"/>
        </w:numPr>
        <w:spacing w:line="281" w:lineRule="auto"/>
        <w:jc w:val="both"/>
      </w:pPr>
      <w:r w:rsidRPr="002E51DB">
        <w:t>прош</w:t>
      </w:r>
      <w:r>
        <w:t>едшие</w:t>
      </w:r>
      <w:r w:rsidRPr="002E51DB">
        <w:t xml:space="preserve"> обязательный медицинский осмотр </w:t>
      </w:r>
      <w:r>
        <w:t>и не имеющие противопоказаний</w:t>
      </w:r>
      <w:r w:rsidRPr="002E51DB">
        <w:t>;</w:t>
      </w:r>
    </w:p>
    <w:p w14:paraId="30CA95F0" w14:textId="77777777" w:rsidR="002A168F" w:rsidRPr="002E51DB" w:rsidRDefault="002A168F" w:rsidP="002A168F">
      <w:pPr>
        <w:numPr>
          <w:ilvl w:val="0"/>
          <w:numId w:val="1"/>
        </w:numPr>
        <w:spacing w:line="281" w:lineRule="auto"/>
        <w:jc w:val="both"/>
      </w:pPr>
      <w:r w:rsidRPr="002E51DB">
        <w:t>прош</w:t>
      </w:r>
      <w:r>
        <w:t>едшие</w:t>
      </w:r>
      <w:r w:rsidRPr="002E51DB">
        <w:t xml:space="preserve"> обучение по </w:t>
      </w:r>
      <w:r>
        <w:t>данной специальности и</w:t>
      </w:r>
      <w:r w:rsidRPr="002E51DB">
        <w:t xml:space="preserve"> проверку знаний.</w:t>
      </w:r>
    </w:p>
    <w:p w14:paraId="66E6E74F" w14:textId="77777777" w:rsidR="002A168F" w:rsidRPr="002E51DB" w:rsidRDefault="002A168F" w:rsidP="002A168F">
      <w:pPr>
        <w:numPr>
          <w:ilvl w:val="0"/>
          <w:numId w:val="1"/>
        </w:numPr>
        <w:spacing w:line="281" w:lineRule="auto"/>
        <w:jc w:val="both"/>
      </w:pPr>
      <w:r w:rsidRPr="002E51DB">
        <w:t>прош</w:t>
      </w:r>
      <w:r>
        <w:t>едшие</w:t>
      </w:r>
      <w:r w:rsidRPr="002E51DB">
        <w:t xml:space="preserve"> вводный инструктаж по </w:t>
      </w:r>
      <w:r>
        <w:t>охране труда и</w:t>
      </w:r>
      <w:r w:rsidRPr="002E51DB">
        <w:t xml:space="preserve"> </w:t>
      </w:r>
      <w:r>
        <w:t xml:space="preserve">первичный </w:t>
      </w:r>
      <w:r w:rsidRPr="002E51DB">
        <w:t>инструктаж на рабочем месте.</w:t>
      </w:r>
    </w:p>
    <w:p w14:paraId="4344BAB5" w14:textId="77777777" w:rsidR="002A168F" w:rsidRPr="002E51DB" w:rsidRDefault="002A168F" w:rsidP="002A168F">
      <w:pPr>
        <w:spacing w:line="281" w:lineRule="auto"/>
        <w:ind w:firstLine="284"/>
        <w:jc w:val="both"/>
      </w:pPr>
      <w:r w:rsidRPr="002E51DB">
        <w:t>1.2. Вредными и опасными факторами во время работы по  обслуживанию здания школы являются:</w:t>
      </w:r>
    </w:p>
    <w:p w14:paraId="3EBB9901" w14:textId="77777777" w:rsidR="002A168F" w:rsidRPr="002E51DB" w:rsidRDefault="002A168F" w:rsidP="002A168F">
      <w:pPr>
        <w:numPr>
          <w:ilvl w:val="0"/>
          <w:numId w:val="1"/>
        </w:numPr>
        <w:spacing w:line="281" w:lineRule="auto"/>
        <w:jc w:val="both"/>
      </w:pPr>
      <w:r>
        <w:t xml:space="preserve">травмирование движущимися частями </w:t>
      </w:r>
      <w:r w:rsidRPr="002E51DB">
        <w:t>машин и механизмов;</w:t>
      </w:r>
    </w:p>
    <w:p w14:paraId="3DE9A0BE" w14:textId="77777777" w:rsidR="002A168F" w:rsidRPr="002E51DB" w:rsidRDefault="002A168F" w:rsidP="002A168F">
      <w:pPr>
        <w:numPr>
          <w:ilvl w:val="0"/>
          <w:numId w:val="1"/>
        </w:numPr>
        <w:spacing w:line="281" w:lineRule="auto"/>
        <w:jc w:val="both"/>
      </w:pPr>
      <w:r>
        <w:t>поражение электрическим током</w:t>
      </w:r>
      <w:r w:rsidRPr="002E51DB">
        <w:t>;</w:t>
      </w:r>
    </w:p>
    <w:p w14:paraId="46C869A5" w14:textId="77777777" w:rsidR="002A168F" w:rsidRPr="002E51DB" w:rsidRDefault="002A168F" w:rsidP="002A168F">
      <w:pPr>
        <w:numPr>
          <w:ilvl w:val="0"/>
          <w:numId w:val="1"/>
        </w:numPr>
        <w:spacing w:line="281" w:lineRule="auto"/>
        <w:jc w:val="both"/>
      </w:pPr>
      <w:r>
        <w:t xml:space="preserve">порезы </w:t>
      </w:r>
      <w:r w:rsidRPr="002E51DB">
        <w:t>стекл</w:t>
      </w:r>
      <w:r>
        <w:t>ом</w:t>
      </w:r>
      <w:r w:rsidRPr="002E51DB">
        <w:t>;</w:t>
      </w:r>
    </w:p>
    <w:p w14:paraId="1189C9DE" w14:textId="77777777" w:rsidR="002A168F" w:rsidRPr="002E51DB" w:rsidRDefault="002A168F" w:rsidP="002A168F">
      <w:pPr>
        <w:numPr>
          <w:ilvl w:val="0"/>
          <w:numId w:val="1"/>
        </w:numPr>
        <w:spacing w:line="281" w:lineRule="auto"/>
        <w:jc w:val="both"/>
      </w:pPr>
      <w:r>
        <w:t xml:space="preserve">травмы  в результате соприкосновения с </w:t>
      </w:r>
      <w:r w:rsidRPr="002E51DB">
        <w:t>заостренны</w:t>
      </w:r>
      <w:r>
        <w:t>ми</w:t>
      </w:r>
      <w:r w:rsidRPr="002E51DB">
        <w:t xml:space="preserve"> </w:t>
      </w:r>
      <w:r>
        <w:t xml:space="preserve">краями и </w:t>
      </w:r>
      <w:r w:rsidRPr="002E51DB">
        <w:t>заусенц</w:t>
      </w:r>
      <w:r>
        <w:t>ами</w:t>
      </w:r>
      <w:r w:rsidRPr="002E51DB">
        <w:t xml:space="preserve"> на поверхностях заготовок, инструмента, приспособлений и оборудования; </w:t>
      </w:r>
    </w:p>
    <w:p w14:paraId="6E1204D7" w14:textId="77777777" w:rsidR="002A168F" w:rsidRPr="002E51DB" w:rsidRDefault="002A168F" w:rsidP="002A168F">
      <w:pPr>
        <w:numPr>
          <w:ilvl w:val="0"/>
          <w:numId w:val="1"/>
        </w:numPr>
        <w:spacing w:line="281" w:lineRule="auto"/>
        <w:jc w:val="both"/>
      </w:pPr>
      <w:r>
        <w:t xml:space="preserve">порезы об </w:t>
      </w:r>
      <w:r w:rsidRPr="002E51DB">
        <w:t>острые</w:t>
      </w:r>
      <w:r>
        <w:t xml:space="preserve"> кромки</w:t>
      </w:r>
      <w:r w:rsidRPr="002E51DB">
        <w:t xml:space="preserve"> режущи</w:t>
      </w:r>
      <w:r>
        <w:t>х</w:t>
      </w:r>
      <w:r w:rsidRPr="002E51DB">
        <w:t xml:space="preserve"> инструмент</w:t>
      </w:r>
      <w:r>
        <w:t>ов</w:t>
      </w:r>
      <w:r w:rsidRPr="002E51DB">
        <w:t>;</w:t>
      </w:r>
    </w:p>
    <w:p w14:paraId="445098FA" w14:textId="77777777" w:rsidR="002A168F" w:rsidRPr="002E51DB" w:rsidRDefault="002A168F" w:rsidP="002A168F">
      <w:pPr>
        <w:numPr>
          <w:ilvl w:val="0"/>
          <w:numId w:val="1"/>
        </w:numPr>
        <w:spacing w:line="281" w:lineRule="auto"/>
        <w:jc w:val="both"/>
      </w:pPr>
      <w:r>
        <w:t>ожоги при соприкосновении с нагретыми предметами</w:t>
      </w:r>
      <w:r w:rsidRPr="002E51DB">
        <w:t>;</w:t>
      </w:r>
    </w:p>
    <w:p w14:paraId="630985CF" w14:textId="77777777" w:rsidR="002A168F" w:rsidRPr="002E51DB" w:rsidRDefault="002A168F" w:rsidP="002A168F">
      <w:pPr>
        <w:numPr>
          <w:ilvl w:val="0"/>
          <w:numId w:val="1"/>
        </w:numPr>
        <w:spacing w:line="281" w:lineRule="auto"/>
        <w:jc w:val="both"/>
      </w:pPr>
      <w:r>
        <w:t>травмирование при падении с лестниц или с неустойчивых конструкций;</w:t>
      </w:r>
    </w:p>
    <w:p w14:paraId="7F5F51FA" w14:textId="77777777" w:rsidR="002A168F" w:rsidRDefault="002A168F" w:rsidP="002A168F">
      <w:pPr>
        <w:numPr>
          <w:ilvl w:val="0"/>
          <w:numId w:val="1"/>
        </w:numPr>
        <w:spacing w:line="281" w:lineRule="auto"/>
        <w:jc w:val="both"/>
      </w:pPr>
      <w:r w:rsidRPr="002E51DB">
        <w:t xml:space="preserve">химические </w:t>
      </w:r>
      <w:r>
        <w:t>ожоги;</w:t>
      </w:r>
    </w:p>
    <w:p w14:paraId="06D8E6B9" w14:textId="77777777" w:rsidR="002A168F" w:rsidRPr="002E51DB" w:rsidRDefault="002A168F" w:rsidP="002A168F">
      <w:pPr>
        <w:numPr>
          <w:ilvl w:val="0"/>
          <w:numId w:val="1"/>
        </w:numPr>
        <w:spacing w:line="281" w:lineRule="auto"/>
        <w:jc w:val="both"/>
      </w:pPr>
      <w:r>
        <w:t>повышенный уровень шума;</w:t>
      </w:r>
    </w:p>
    <w:p w14:paraId="4A180745" w14:textId="77777777" w:rsidR="002A168F" w:rsidRPr="002E51DB" w:rsidRDefault="002A168F" w:rsidP="002A168F">
      <w:pPr>
        <w:numPr>
          <w:ilvl w:val="0"/>
          <w:numId w:val="1"/>
        </w:numPr>
        <w:spacing w:line="281" w:lineRule="auto"/>
        <w:jc w:val="both"/>
      </w:pPr>
      <w:r w:rsidRPr="002E51DB">
        <w:t>загрязнение</w:t>
      </w:r>
      <w:r>
        <w:t xml:space="preserve"> рук смазочными маслами и</w:t>
      </w:r>
      <w:r w:rsidRPr="002E51DB">
        <w:t xml:space="preserve"> пылью;</w:t>
      </w:r>
    </w:p>
    <w:p w14:paraId="16DBC786" w14:textId="77777777" w:rsidR="002A168F" w:rsidRPr="002E51DB" w:rsidRDefault="002A168F" w:rsidP="002A168F">
      <w:pPr>
        <w:numPr>
          <w:ilvl w:val="0"/>
          <w:numId w:val="1"/>
        </w:numPr>
        <w:spacing w:line="281" w:lineRule="auto"/>
        <w:jc w:val="both"/>
      </w:pPr>
      <w:r>
        <w:t xml:space="preserve">отравление </w:t>
      </w:r>
      <w:r w:rsidRPr="002E51DB">
        <w:t>вредны</w:t>
      </w:r>
      <w:r>
        <w:t>ми</w:t>
      </w:r>
      <w:r w:rsidRPr="002E51DB">
        <w:t xml:space="preserve"> газ</w:t>
      </w:r>
      <w:r>
        <w:t>ами</w:t>
      </w:r>
      <w:r w:rsidRPr="002E51DB">
        <w:t>.</w:t>
      </w:r>
    </w:p>
    <w:p w14:paraId="088210E9" w14:textId="77777777" w:rsidR="002A168F" w:rsidRPr="00A4763E" w:rsidRDefault="002A168F" w:rsidP="002A168F">
      <w:pPr>
        <w:spacing w:line="281" w:lineRule="auto"/>
        <w:ind w:left="284"/>
        <w:jc w:val="both"/>
        <w:rPr>
          <w:color w:val="000000"/>
        </w:rPr>
      </w:pPr>
      <w:r w:rsidRPr="002E51DB">
        <w:t xml:space="preserve">1.3. Рабочий по  обслуживанию и текущему ремонту зданий и сооружений школы обязан использовать следующую спецодежду и средства индивидуальной защиты в соответствии с </w:t>
      </w:r>
      <w:r w:rsidRPr="00A4763E">
        <w:rPr>
          <w:color w:val="000000"/>
        </w:rPr>
        <w:t>Приказ</w:t>
      </w:r>
      <w:r>
        <w:rPr>
          <w:color w:val="000000"/>
        </w:rPr>
        <w:t>ом</w:t>
      </w:r>
      <w:r w:rsidRPr="00A4763E">
        <w:rPr>
          <w:color w:val="000000"/>
        </w:rPr>
        <w:t xml:space="preserve"> Минтруда России от 09.12.2014 N 997н </w:t>
      </w:r>
      <w:r>
        <w:rPr>
          <w:color w:val="000000"/>
        </w:rPr>
        <w:t>"</w:t>
      </w:r>
      <w:r w:rsidRPr="00A4763E">
        <w:rPr>
          <w:color w:val="000000"/>
        </w:rPr>
        <w:t>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Pr>
          <w:color w:val="000000"/>
        </w:rPr>
        <w:t>"</w:t>
      </w:r>
    </w:p>
    <w:p w14:paraId="00CF7B16" w14:textId="77777777" w:rsidR="002A168F" w:rsidRDefault="002A168F" w:rsidP="002A168F">
      <w:pPr>
        <w:numPr>
          <w:ilvl w:val="0"/>
          <w:numId w:val="1"/>
        </w:numPr>
        <w:spacing w:line="281" w:lineRule="auto"/>
        <w:jc w:val="both"/>
      </w:pPr>
      <w:r w:rsidRPr="002E51DB">
        <w:t>костюм хлопчатобумажный или костюм, изготовленный из смешанных тканей для обеспечения защиты тела от общих производственных загрязнений и механических воздействий</w:t>
      </w:r>
      <w:r>
        <w:t>;</w:t>
      </w:r>
    </w:p>
    <w:p w14:paraId="32B1B690" w14:textId="77777777" w:rsidR="002A168F" w:rsidRDefault="002A168F" w:rsidP="002A168F">
      <w:pPr>
        <w:numPr>
          <w:ilvl w:val="0"/>
          <w:numId w:val="1"/>
        </w:numPr>
        <w:spacing w:line="281" w:lineRule="auto"/>
        <w:jc w:val="both"/>
      </w:pPr>
      <w:r>
        <w:t>б</w:t>
      </w:r>
      <w:r w:rsidRPr="003D0FAA">
        <w:t xml:space="preserve">отинки кожаные с защитным </w:t>
      </w:r>
      <w:proofErr w:type="spellStart"/>
      <w:r w:rsidRPr="003D0FAA">
        <w:t>подноском</w:t>
      </w:r>
      <w:proofErr w:type="spellEnd"/>
      <w:r>
        <w:t>;</w:t>
      </w:r>
    </w:p>
    <w:p w14:paraId="66B5754C" w14:textId="77777777" w:rsidR="002A168F" w:rsidRPr="002E51DB" w:rsidRDefault="002A168F" w:rsidP="002A168F">
      <w:pPr>
        <w:numPr>
          <w:ilvl w:val="0"/>
          <w:numId w:val="1"/>
        </w:numPr>
        <w:spacing w:line="281" w:lineRule="auto"/>
        <w:jc w:val="both"/>
      </w:pPr>
      <w:r w:rsidRPr="002E51DB">
        <w:t>сапоги резиновые;</w:t>
      </w:r>
    </w:p>
    <w:p w14:paraId="5A61D8C9" w14:textId="77777777" w:rsidR="002A168F" w:rsidRPr="002E51DB" w:rsidRDefault="002A168F" w:rsidP="002A168F">
      <w:pPr>
        <w:numPr>
          <w:ilvl w:val="0"/>
          <w:numId w:val="1"/>
        </w:numPr>
        <w:spacing w:line="281" w:lineRule="auto"/>
        <w:jc w:val="both"/>
      </w:pPr>
      <w:r w:rsidRPr="002E51DB">
        <w:t>рукавицы, изготовленные из брезентовой ткани или перчатки с полимерным покрытием;</w:t>
      </w:r>
    </w:p>
    <w:p w14:paraId="76C67607" w14:textId="77777777" w:rsidR="002A168F" w:rsidRDefault="002A168F" w:rsidP="002A168F">
      <w:pPr>
        <w:numPr>
          <w:ilvl w:val="0"/>
          <w:numId w:val="1"/>
        </w:numPr>
        <w:spacing w:line="281" w:lineRule="auto"/>
        <w:jc w:val="both"/>
      </w:pPr>
      <w:r>
        <w:t>респиратор;</w:t>
      </w:r>
    </w:p>
    <w:p w14:paraId="36AAD0AC" w14:textId="77777777" w:rsidR="002A168F" w:rsidRDefault="002A168F" w:rsidP="002A168F">
      <w:pPr>
        <w:numPr>
          <w:ilvl w:val="0"/>
          <w:numId w:val="1"/>
        </w:numPr>
        <w:spacing w:line="281" w:lineRule="auto"/>
        <w:jc w:val="both"/>
      </w:pPr>
      <w:r>
        <w:t>очки защитные;</w:t>
      </w:r>
    </w:p>
    <w:p w14:paraId="52142023" w14:textId="77777777" w:rsidR="002A168F" w:rsidRPr="002E51DB" w:rsidRDefault="002A168F" w:rsidP="002A168F">
      <w:pPr>
        <w:numPr>
          <w:ilvl w:val="0"/>
          <w:numId w:val="1"/>
        </w:numPr>
        <w:spacing w:line="281" w:lineRule="auto"/>
        <w:jc w:val="both"/>
      </w:pPr>
      <w:r w:rsidRPr="003D0FAA">
        <w:rPr>
          <w:lang w:eastAsia="en-US"/>
        </w:rPr>
        <w:t>наушники</w:t>
      </w:r>
      <w:r>
        <w:t xml:space="preserve"> </w:t>
      </w:r>
      <w:r w:rsidRPr="003D0FAA">
        <w:rPr>
          <w:lang w:eastAsia="en-US"/>
        </w:rPr>
        <w:t>противошумные или вкладыши противошумные</w:t>
      </w:r>
      <w:r w:rsidRPr="002E51DB">
        <w:t>.</w:t>
      </w:r>
    </w:p>
    <w:p w14:paraId="6921CDC2" w14:textId="77777777" w:rsidR="002A168F" w:rsidRPr="002E51DB" w:rsidRDefault="002A168F" w:rsidP="002A168F">
      <w:pPr>
        <w:spacing w:line="281" w:lineRule="auto"/>
        <w:ind w:firstLine="284"/>
        <w:jc w:val="both"/>
      </w:pPr>
      <w:r w:rsidRPr="002E51DB">
        <w:t>1.4. Во время проведения наружных работ зимой дополнительно необходимы:</w:t>
      </w:r>
    </w:p>
    <w:p w14:paraId="50DF6CA8" w14:textId="77777777" w:rsidR="002A168F" w:rsidRPr="002E51DB" w:rsidRDefault="002A168F" w:rsidP="002A168F">
      <w:pPr>
        <w:numPr>
          <w:ilvl w:val="0"/>
          <w:numId w:val="1"/>
        </w:numPr>
        <w:spacing w:line="281" w:lineRule="auto"/>
        <w:jc w:val="both"/>
      </w:pPr>
      <w:r w:rsidRPr="002E51DB">
        <w:t>куртка, имеющая утепляющую подкладку</w:t>
      </w:r>
      <w:r>
        <w:t>;</w:t>
      </w:r>
    </w:p>
    <w:p w14:paraId="2658596D" w14:textId="77777777" w:rsidR="002A168F" w:rsidRPr="002E51DB" w:rsidRDefault="002A168F" w:rsidP="002A168F">
      <w:pPr>
        <w:numPr>
          <w:ilvl w:val="0"/>
          <w:numId w:val="1"/>
        </w:numPr>
        <w:spacing w:line="281" w:lineRule="auto"/>
        <w:jc w:val="both"/>
      </w:pPr>
      <w:r w:rsidRPr="002E51DB">
        <w:t>брюки, имеющие утепляющую подкладку</w:t>
      </w:r>
      <w:r>
        <w:t>;</w:t>
      </w:r>
    </w:p>
    <w:p w14:paraId="266B6FC2" w14:textId="77777777" w:rsidR="002A168F" w:rsidRPr="002E51DB" w:rsidRDefault="002A168F" w:rsidP="002A168F">
      <w:pPr>
        <w:numPr>
          <w:ilvl w:val="0"/>
          <w:numId w:val="1"/>
        </w:numPr>
        <w:spacing w:line="281" w:lineRule="auto"/>
        <w:jc w:val="both"/>
      </w:pPr>
      <w:r w:rsidRPr="002E51DB">
        <w:t>валенки или сапоги, изготовленные из кожи и имеющие утепление.</w:t>
      </w:r>
    </w:p>
    <w:p w14:paraId="02AB320F" w14:textId="77777777" w:rsidR="002A168F" w:rsidRPr="002E51DB" w:rsidRDefault="002A168F" w:rsidP="002A168F">
      <w:pPr>
        <w:spacing w:line="281" w:lineRule="auto"/>
        <w:ind w:firstLine="284"/>
        <w:jc w:val="both"/>
      </w:pPr>
      <w:r w:rsidRPr="002E51DB">
        <w:t xml:space="preserve">1.5. </w:t>
      </w:r>
      <w:r w:rsidRPr="003D0FAA">
        <w:t>Р</w:t>
      </w:r>
      <w:r w:rsidRPr="002E51DB">
        <w:t xml:space="preserve">абочий по  обслуживанию и ремонту здания школы обязан своевременно информировать заместителя директора по АХР </w:t>
      </w:r>
      <w:r>
        <w:t>о</w:t>
      </w:r>
      <w:r w:rsidRPr="002E51DB">
        <w:t xml:space="preserve">бо всех выявленных неисправностях и </w:t>
      </w:r>
      <w:r>
        <w:t xml:space="preserve">делать </w:t>
      </w:r>
      <w:r w:rsidRPr="002E51DB">
        <w:t xml:space="preserve">соответствующую запись в журнал </w:t>
      </w:r>
      <w:r>
        <w:t>текущего ремонта</w:t>
      </w:r>
      <w:r w:rsidRPr="002E51DB">
        <w:t>.</w:t>
      </w:r>
    </w:p>
    <w:p w14:paraId="7CAC0EFC" w14:textId="77777777" w:rsidR="002A168F" w:rsidRPr="002E51DB" w:rsidRDefault="002A168F" w:rsidP="002A168F">
      <w:pPr>
        <w:spacing w:line="281" w:lineRule="auto"/>
        <w:ind w:firstLine="284"/>
        <w:jc w:val="both"/>
      </w:pPr>
      <w:r w:rsidRPr="002E51DB">
        <w:lastRenderedPageBreak/>
        <w:t>1.6. Рабочий по  обслуживанию зданий и сооружений обязан строго соблюдать правила пожарной безопасности, а также знать места расположения первичных средств пожаротушения.</w:t>
      </w:r>
    </w:p>
    <w:p w14:paraId="6FC7D9D3" w14:textId="77777777" w:rsidR="002A168F" w:rsidRPr="002E51DB" w:rsidRDefault="002A168F" w:rsidP="002A168F">
      <w:pPr>
        <w:spacing w:line="281" w:lineRule="auto"/>
        <w:ind w:firstLine="284"/>
        <w:jc w:val="both"/>
      </w:pPr>
      <w:r w:rsidRPr="002E51DB">
        <w:t>1.7. Во время выполнения работы, рабочий обязан строго соблюдать правила и требования настоящей инструкции, правила ношения спецодежды, пользования средствами индивидуальной и коллективной защиты, а также соблюдать правила личной гигиены и содержать в чистоте свое рабочее место.</w:t>
      </w:r>
    </w:p>
    <w:p w14:paraId="60FC635E" w14:textId="77777777" w:rsidR="002A168F" w:rsidRPr="002E51DB" w:rsidRDefault="002A168F" w:rsidP="002A168F">
      <w:pPr>
        <w:spacing w:line="281" w:lineRule="auto"/>
        <w:ind w:firstLine="284"/>
        <w:jc w:val="both"/>
      </w:pPr>
      <w:r w:rsidRPr="002E51DB">
        <w:t xml:space="preserve">1.8. </w:t>
      </w:r>
      <w:r>
        <w:t>Работник</w:t>
      </w:r>
      <w:r w:rsidRPr="002E51DB">
        <w:t xml:space="preserve"> </w:t>
      </w:r>
      <w:r>
        <w:t>должен</w:t>
      </w:r>
      <w:r w:rsidRPr="002E51DB">
        <w:t xml:space="preserve"> знать место нахождения аптечки, предназначенной для оказания первой</w:t>
      </w:r>
      <w:r w:rsidRPr="007A197C">
        <w:t xml:space="preserve"> </w:t>
      </w:r>
      <w:r w:rsidRPr="002E51DB">
        <w:t>медицинской помощи</w:t>
      </w:r>
      <w:r>
        <w:t xml:space="preserve"> и уметь оказывать доврачебную помощь </w:t>
      </w:r>
      <w:r w:rsidRPr="002E51DB">
        <w:t>пострадавшим.</w:t>
      </w:r>
    </w:p>
    <w:p w14:paraId="4D7D06C2" w14:textId="77777777" w:rsidR="002A168F" w:rsidRPr="002C1E31" w:rsidRDefault="002A168F" w:rsidP="002A168F">
      <w:pPr>
        <w:spacing w:line="281" w:lineRule="auto"/>
        <w:ind w:firstLine="284"/>
        <w:jc w:val="both"/>
        <w:rPr>
          <w:b/>
        </w:rPr>
      </w:pPr>
      <w:r w:rsidRPr="002C1E31">
        <w:rPr>
          <w:b/>
        </w:rPr>
        <w:t>2. Требования охраны труда перед началом работы.</w:t>
      </w:r>
    </w:p>
    <w:p w14:paraId="507912BF" w14:textId="77777777" w:rsidR="002A168F" w:rsidRPr="002E51DB" w:rsidRDefault="002A168F" w:rsidP="002A168F">
      <w:pPr>
        <w:spacing w:line="281" w:lineRule="auto"/>
        <w:ind w:firstLine="284"/>
        <w:jc w:val="both"/>
      </w:pPr>
      <w:r w:rsidRPr="002E51DB">
        <w:t>2.1. Перед началом выполнения работ работнику необходимо надеть спецодежду и провести тщательную проверку всех средств индивидуальной защиты.</w:t>
      </w:r>
    </w:p>
    <w:p w14:paraId="4FD11429" w14:textId="77777777" w:rsidR="002A168F" w:rsidRPr="002E51DB" w:rsidRDefault="002A168F" w:rsidP="002A168F">
      <w:pPr>
        <w:spacing w:line="281" w:lineRule="auto"/>
        <w:ind w:firstLine="284"/>
        <w:jc w:val="both"/>
      </w:pPr>
      <w:r w:rsidRPr="002E51DB">
        <w:t>2.2. Необходимо осмотреть свое рабочее место, удалить все лишние и мешающие работе предметы, обязательно обратить внимание на достаточность освещения в помещении, наличие ограждений мест, которые имеют перепады по высоте, проемов и т.д., наличие ограждений всех вращающихся частей машин и механизмов.</w:t>
      </w:r>
    </w:p>
    <w:p w14:paraId="22FF3C84" w14:textId="77777777" w:rsidR="002A168F" w:rsidRPr="002E51DB" w:rsidRDefault="002A168F" w:rsidP="002A168F">
      <w:pPr>
        <w:spacing w:line="281" w:lineRule="auto"/>
        <w:ind w:firstLine="284"/>
        <w:jc w:val="both"/>
      </w:pPr>
      <w:r w:rsidRPr="002E51DB">
        <w:t>2.3. Необходимо провести проверку всего рабочего инструмента на исправность.</w:t>
      </w:r>
    </w:p>
    <w:p w14:paraId="34C162B4" w14:textId="77777777" w:rsidR="002A168F" w:rsidRPr="002E51DB" w:rsidRDefault="002A168F" w:rsidP="002A168F">
      <w:pPr>
        <w:spacing w:line="281" w:lineRule="auto"/>
        <w:ind w:firstLine="284"/>
        <w:jc w:val="both"/>
      </w:pPr>
      <w:r w:rsidRPr="002E51DB">
        <w:t>2.4. Для осуществления доставки инструментов к месту выполнения работ, необходимо использовать специальную сумку или инструментальный переносной ящик, во время выполнения переноски или перевозки острые части инструмента необходимо защищать. Для уменьшения риска получения травмы, не размещать рабочие инструменты в карманах спецодежды.</w:t>
      </w:r>
    </w:p>
    <w:p w14:paraId="79F4698E" w14:textId="77777777" w:rsidR="002A168F" w:rsidRPr="002E51DB" w:rsidRDefault="002A168F" w:rsidP="002A168F">
      <w:pPr>
        <w:spacing w:line="281" w:lineRule="auto"/>
        <w:ind w:firstLine="284"/>
        <w:jc w:val="both"/>
      </w:pPr>
      <w:r w:rsidRPr="002E51DB">
        <w:t xml:space="preserve">2.5. Перед началом использования переносного электрического светильника, необходимо провести проверку исправности штепсельной вилки, надлежащей изоляции шлангового провода, лампы и патрона; убедиться в том, что электропровод на месте входа в электросветильник полностью защищен от истирания и перегибов, в наличии сплошного силикатного стекла, защитной сетки, крючка для подвешивания. Во время проведения работы в помещениях с повышенной </w:t>
      </w:r>
      <w:r>
        <w:t>влажностью</w:t>
      </w:r>
      <w:r w:rsidRPr="002E51DB">
        <w:t xml:space="preserve"> и особо опасных помещениях, напряжение электропитания светильника не должно превышать 42 В. Во время проведения работ в особо неблагоприятных условиях, необходимо использовать ручные электросветильники, фонарики с напряжением не выше 12 В.</w:t>
      </w:r>
    </w:p>
    <w:p w14:paraId="30826872" w14:textId="77777777" w:rsidR="002A168F" w:rsidRPr="002E51DB" w:rsidRDefault="002A168F" w:rsidP="002A168F">
      <w:pPr>
        <w:spacing w:line="281" w:lineRule="auto"/>
        <w:ind w:firstLine="284"/>
        <w:jc w:val="both"/>
      </w:pPr>
      <w:r w:rsidRPr="002E51DB">
        <w:t>2.6. Перед началом выполнением работ, которые проводятся вблизи электроустановок и движущихся частей оборудования, необходимо убедиться в том, что в опасных местах размещены специальные защитные ограждения, электроустановки выключены, оборудование остановлено и отключено от электросети, на отключающих устройствах размещены плакаты «Не включать. Работают люди».</w:t>
      </w:r>
    </w:p>
    <w:p w14:paraId="15ED9AA2" w14:textId="77777777" w:rsidR="002A168F" w:rsidRPr="002E51DB" w:rsidRDefault="002A168F" w:rsidP="002A168F">
      <w:pPr>
        <w:spacing w:line="281" w:lineRule="auto"/>
        <w:ind w:firstLine="284"/>
        <w:jc w:val="both"/>
      </w:pPr>
      <w:r w:rsidRPr="002E51DB">
        <w:t>2.7. Необходимо провести проверку исправности сантехнического оборудования.</w:t>
      </w:r>
    </w:p>
    <w:p w14:paraId="5751FBB0" w14:textId="77777777" w:rsidR="002A168F" w:rsidRPr="002E51DB" w:rsidRDefault="002A168F" w:rsidP="002A168F">
      <w:pPr>
        <w:spacing w:line="281" w:lineRule="auto"/>
        <w:ind w:firstLine="284"/>
        <w:jc w:val="both"/>
      </w:pPr>
      <w:r w:rsidRPr="002E51DB">
        <w:t>В случае выявления каких-либо неисправностей, необходимо своевременно информировать об этом и заместителя директора школы по АХР</w:t>
      </w:r>
      <w:r>
        <w:t xml:space="preserve"> и</w:t>
      </w:r>
      <w:r w:rsidRPr="002E51DB">
        <w:t xml:space="preserve"> внести соответствующую запись в журнал</w:t>
      </w:r>
      <w:r>
        <w:t>е.</w:t>
      </w:r>
      <w:r w:rsidRPr="002E51DB">
        <w:t xml:space="preserve"> </w:t>
      </w:r>
    </w:p>
    <w:p w14:paraId="7F3169AC" w14:textId="77777777" w:rsidR="002A168F" w:rsidRPr="002E51DB" w:rsidRDefault="002A168F" w:rsidP="002A168F">
      <w:pPr>
        <w:spacing w:line="281" w:lineRule="auto"/>
        <w:ind w:firstLine="284"/>
        <w:jc w:val="both"/>
      </w:pPr>
      <w:r w:rsidRPr="002E51DB">
        <w:t>2.</w:t>
      </w:r>
      <w:r>
        <w:t>8</w:t>
      </w:r>
      <w:r w:rsidRPr="002E51DB">
        <w:t xml:space="preserve">. </w:t>
      </w:r>
      <w:r>
        <w:t>З</w:t>
      </w:r>
      <w:r w:rsidRPr="002E51DB">
        <w:t>апрещено приступать к выполнению работы в случае выявления несоответствия рабочего места установленным требованиям.</w:t>
      </w:r>
    </w:p>
    <w:p w14:paraId="25AFEA6A" w14:textId="77777777" w:rsidR="002A168F" w:rsidRPr="002C1E31" w:rsidRDefault="002A168F" w:rsidP="002A168F">
      <w:pPr>
        <w:spacing w:line="281" w:lineRule="auto"/>
        <w:ind w:firstLine="284"/>
        <w:jc w:val="both"/>
        <w:rPr>
          <w:b/>
        </w:rPr>
      </w:pPr>
      <w:r w:rsidRPr="002C1E31">
        <w:rPr>
          <w:b/>
        </w:rPr>
        <w:t>3. Требования охраны труда во время работы.</w:t>
      </w:r>
    </w:p>
    <w:p w14:paraId="68C0B2F5" w14:textId="77777777" w:rsidR="002A168F" w:rsidRPr="002E51DB" w:rsidRDefault="002A168F" w:rsidP="002A168F">
      <w:pPr>
        <w:spacing w:line="281" w:lineRule="auto"/>
        <w:ind w:firstLine="284"/>
        <w:jc w:val="both"/>
      </w:pPr>
      <w:r w:rsidRPr="002E51DB">
        <w:t>3.1. Рабочий по  обслуживанию зданий и сооружений школы обязан:</w:t>
      </w:r>
    </w:p>
    <w:p w14:paraId="439E41A9" w14:textId="77777777" w:rsidR="002A168F" w:rsidRPr="002E51DB" w:rsidRDefault="002A168F" w:rsidP="002A168F">
      <w:pPr>
        <w:numPr>
          <w:ilvl w:val="0"/>
          <w:numId w:val="1"/>
        </w:numPr>
        <w:spacing w:line="281" w:lineRule="auto"/>
        <w:jc w:val="both"/>
      </w:pPr>
      <w:r w:rsidRPr="002E51DB">
        <w:t>располагать инструмент на рабочем месте таким образом, чтобы исключ</w:t>
      </w:r>
      <w:r>
        <w:t>ить</w:t>
      </w:r>
      <w:r w:rsidRPr="002E51DB">
        <w:t xml:space="preserve"> люб</w:t>
      </w:r>
      <w:r>
        <w:t xml:space="preserve">ую </w:t>
      </w:r>
      <w:r w:rsidRPr="002E51DB">
        <w:t>возможность его скатывания или падения;</w:t>
      </w:r>
    </w:p>
    <w:p w14:paraId="2949D660" w14:textId="77777777" w:rsidR="002A168F" w:rsidRPr="002E51DB" w:rsidRDefault="002A168F" w:rsidP="002A168F">
      <w:pPr>
        <w:numPr>
          <w:ilvl w:val="0"/>
          <w:numId w:val="1"/>
        </w:numPr>
        <w:spacing w:line="281" w:lineRule="auto"/>
        <w:jc w:val="both"/>
      </w:pPr>
      <w:r w:rsidRPr="002E51DB">
        <w:t>не допускать расположения инструмента на перилах ограждений или не огражденных краях площадки лесов, строительных подмостей;</w:t>
      </w:r>
    </w:p>
    <w:p w14:paraId="10B1DC85" w14:textId="77777777" w:rsidR="002A168F" w:rsidRPr="002E51DB" w:rsidRDefault="002A168F" w:rsidP="002A168F">
      <w:pPr>
        <w:numPr>
          <w:ilvl w:val="0"/>
          <w:numId w:val="1"/>
        </w:numPr>
        <w:spacing w:line="281" w:lineRule="auto"/>
        <w:jc w:val="both"/>
      </w:pPr>
      <w:r w:rsidRPr="002E51DB">
        <w:t>использовать защитные очки во время работы с использованием инструментов ударного действия для исключения попадания твердых частиц на слизистую оболочку глаза;</w:t>
      </w:r>
    </w:p>
    <w:p w14:paraId="1265A446" w14:textId="77777777" w:rsidR="002A168F" w:rsidRPr="002E51DB" w:rsidRDefault="002A168F" w:rsidP="002A168F">
      <w:pPr>
        <w:numPr>
          <w:ilvl w:val="0"/>
          <w:numId w:val="1"/>
        </w:numPr>
        <w:spacing w:line="281" w:lineRule="auto"/>
        <w:jc w:val="both"/>
      </w:pPr>
      <w:r>
        <w:lastRenderedPageBreak/>
        <w:t>при</w:t>
      </w:r>
      <w:r w:rsidRPr="002E51DB">
        <w:t xml:space="preserve"> работе электроинструментом</w:t>
      </w:r>
      <w:r>
        <w:t xml:space="preserve"> соблюдать правила электробезопасности</w:t>
      </w:r>
      <w:r w:rsidRPr="002E51DB">
        <w:t>;</w:t>
      </w:r>
    </w:p>
    <w:p w14:paraId="605BCF9E" w14:textId="77777777" w:rsidR="002A168F" w:rsidRPr="002E51DB" w:rsidRDefault="002A168F" w:rsidP="002A168F">
      <w:pPr>
        <w:numPr>
          <w:ilvl w:val="0"/>
          <w:numId w:val="1"/>
        </w:numPr>
        <w:spacing w:line="281" w:lineRule="auto"/>
        <w:jc w:val="both"/>
      </w:pPr>
      <w:r w:rsidRPr="002E51DB">
        <w:t>использовать отвертк</w:t>
      </w:r>
      <w:r>
        <w:t>и</w:t>
      </w:r>
      <w:r w:rsidRPr="002E51DB">
        <w:t>, ширина рабочей части (лопатки) которой соответствует размеру шлицы в головке шурупа или винта;</w:t>
      </w:r>
    </w:p>
    <w:p w14:paraId="3D38D776" w14:textId="77777777" w:rsidR="002A168F" w:rsidRPr="002E51DB" w:rsidRDefault="002A168F" w:rsidP="002A168F">
      <w:pPr>
        <w:numPr>
          <w:ilvl w:val="0"/>
          <w:numId w:val="1"/>
        </w:numPr>
        <w:spacing w:line="281" w:lineRule="auto"/>
        <w:jc w:val="both"/>
      </w:pPr>
      <w:r w:rsidRPr="002E51DB">
        <w:t xml:space="preserve">во время выполнения откручивания шурупов или винтов, особенно приржавевших, прочно закреплять взятую деталь в тисках, </w:t>
      </w:r>
      <w:r>
        <w:t xml:space="preserve">и </w:t>
      </w:r>
      <w:r w:rsidRPr="002E51DB">
        <w:t>не держать ее в руках;</w:t>
      </w:r>
    </w:p>
    <w:p w14:paraId="48AE9565" w14:textId="77777777" w:rsidR="002A168F" w:rsidRPr="002E51DB" w:rsidRDefault="002A168F" w:rsidP="002A168F">
      <w:pPr>
        <w:spacing w:line="281" w:lineRule="auto"/>
        <w:ind w:firstLine="284"/>
        <w:jc w:val="both"/>
      </w:pPr>
      <w:r w:rsidRPr="00DE2B76">
        <w:t>В</w:t>
      </w:r>
      <w:r w:rsidRPr="002E51DB">
        <w:t>ыполнения ручной резки металлов с помощью ножовки:</w:t>
      </w:r>
    </w:p>
    <w:p w14:paraId="6CA62120" w14:textId="77777777" w:rsidR="002A168F" w:rsidRPr="002E51DB" w:rsidRDefault="002A168F" w:rsidP="002A168F">
      <w:pPr>
        <w:numPr>
          <w:ilvl w:val="0"/>
          <w:numId w:val="1"/>
        </w:numPr>
        <w:spacing w:line="281" w:lineRule="auto"/>
        <w:jc w:val="both"/>
      </w:pPr>
      <w:r w:rsidRPr="002E51DB">
        <w:t>прочно закреплять в тисках обрабатываемую деталь или заготовку;</w:t>
      </w:r>
    </w:p>
    <w:p w14:paraId="3C51B5DF" w14:textId="77777777" w:rsidR="002A168F" w:rsidRPr="002E51DB" w:rsidRDefault="002A168F" w:rsidP="002A168F">
      <w:pPr>
        <w:numPr>
          <w:ilvl w:val="0"/>
          <w:numId w:val="1"/>
        </w:numPr>
        <w:spacing w:line="281" w:lineRule="auto"/>
        <w:jc w:val="both"/>
      </w:pPr>
      <w:r w:rsidRPr="002E51DB">
        <w:t xml:space="preserve">правильно отрегулировать натяжение ножовочного полотна, </w:t>
      </w:r>
      <w:r>
        <w:t xml:space="preserve">т.к. </w:t>
      </w:r>
      <w:r w:rsidRPr="002E51DB">
        <w:t>при слабом или чрезмерном натяжении полотно может лопнуть;</w:t>
      </w:r>
    </w:p>
    <w:p w14:paraId="25BAFF8F" w14:textId="77777777" w:rsidR="002A168F" w:rsidRPr="002E51DB" w:rsidRDefault="002A168F" w:rsidP="002A168F">
      <w:pPr>
        <w:numPr>
          <w:ilvl w:val="0"/>
          <w:numId w:val="1"/>
        </w:numPr>
        <w:spacing w:line="281" w:lineRule="auto"/>
        <w:jc w:val="both"/>
      </w:pPr>
      <w:r w:rsidRPr="002E51DB">
        <w:t>в конце выполнения резки, ослабить нажим на ножовку и придержать рукой отрезаемую часть, чтобы при ее падении не получить травму;</w:t>
      </w:r>
    </w:p>
    <w:p w14:paraId="11EAD8BC" w14:textId="77777777" w:rsidR="002A168F" w:rsidRPr="002E51DB" w:rsidRDefault="002A168F" w:rsidP="002A168F">
      <w:pPr>
        <w:numPr>
          <w:ilvl w:val="0"/>
          <w:numId w:val="1"/>
        </w:numPr>
        <w:spacing w:line="281" w:lineRule="auto"/>
        <w:jc w:val="both"/>
      </w:pPr>
      <w:r w:rsidRPr="002E51DB">
        <w:t>использовать защитные рукавицы, чтобы избежать получения травм острыми кромками металлических листов во время резки и правки листового металла;</w:t>
      </w:r>
    </w:p>
    <w:p w14:paraId="79895838" w14:textId="77777777" w:rsidR="002A168F" w:rsidRPr="002E51DB" w:rsidRDefault="002A168F" w:rsidP="002A168F">
      <w:pPr>
        <w:numPr>
          <w:ilvl w:val="0"/>
          <w:numId w:val="1"/>
        </w:numPr>
        <w:spacing w:line="281" w:lineRule="auto"/>
        <w:jc w:val="both"/>
      </w:pPr>
      <w:r w:rsidRPr="002E51DB">
        <w:t>устойчиво складывать снятые при ремонте оборудования узлы и детали, при необходимости, закреплять их;</w:t>
      </w:r>
    </w:p>
    <w:p w14:paraId="250A57D4" w14:textId="77777777" w:rsidR="002A168F" w:rsidRPr="002E51DB" w:rsidRDefault="002A168F" w:rsidP="002A168F">
      <w:pPr>
        <w:numPr>
          <w:ilvl w:val="0"/>
          <w:numId w:val="1"/>
        </w:numPr>
        <w:spacing w:line="281" w:lineRule="auto"/>
        <w:jc w:val="both"/>
      </w:pPr>
      <w:r w:rsidRPr="002E51DB">
        <w:t>во время разборки прессовых соединений, обязательно использовать специальные съемники (винтовые, гидравлические и т.д.);</w:t>
      </w:r>
    </w:p>
    <w:p w14:paraId="18D820AE" w14:textId="77777777" w:rsidR="002A168F" w:rsidRPr="002E51DB" w:rsidRDefault="002A168F" w:rsidP="002A168F">
      <w:pPr>
        <w:numPr>
          <w:ilvl w:val="0"/>
          <w:numId w:val="1"/>
        </w:numPr>
        <w:spacing w:line="281" w:lineRule="auto"/>
        <w:jc w:val="both"/>
      </w:pPr>
      <w:r w:rsidRPr="002E51DB">
        <w:t>проводить промывку деталей керосином только в специальной таре и в строго определенном для этой цели месте (отработанные остатки керосина сливать только в предназначенную для этого соответствующую емкость с плотно закрывающейся крышкой);</w:t>
      </w:r>
    </w:p>
    <w:p w14:paraId="366A83AF" w14:textId="77777777" w:rsidR="002A168F" w:rsidRPr="002E51DB" w:rsidRDefault="002A168F" w:rsidP="002A168F">
      <w:pPr>
        <w:numPr>
          <w:ilvl w:val="0"/>
          <w:numId w:val="1"/>
        </w:numPr>
        <w:spacing w:line="281" w:lineRule="auto"/>
        <w:jc w:val="both"/>
      </w:pPr>
      <w:r w:rsidRPr="002E51DB">
        <w:t>во время сборки узлов и механизмов проверять совпадение отверстий в соединяемых деталях только с помощью специальных монтажных оправок (строго запрещено проверять такие совпадение пальцами рук, так как высока вероятность получения травмы);</w:t>
      </w:r>
    </w:p>
    <w:p w14:paraId="2F4AAD90" w14:textId="77777777" w:rsidR="002A168F" w:rsidRPr="002E51DB" w:rsidRDefault="002A168F" w:rsidP="002A168F">
      <w:pPr>
        <w:numPr>
          <w:ilvl w:val="0"/>
          <w:numId w:val="1"/>
        </w:numPr>
        <w:spacing w:line="281" w:lineRule="auto"/>
        <w:jc w:val="both"/>
      </w:pPr>
      <w:r w:rsidRPr="002E51DB">
        <w:t>во время выполнения работ на высоте, не оставлять незакрепленными детали ремонтируемых трубопроводов даже при кратковременном перерыве в работе;</w:t>
      </w:r>
    </w:p>
    <w:p w14:paraId="5EF130BF" w14:textId="77777777" w:rsidR="002A168F" w:rsidRPr="002E51DB" w:rsidRDefault="002A168F" w:rsidP="002A168F">
      <w:pPr>
        <w:numPr>
          <w:ilvl w:val="0"/>
          <w:numId w:val="1"/>
        </w:numPr>
        <w:spacing w:line="281" w:lineRule="auto"/>
        <w:jc w:val="both"/>
      </w:pPr>
      <w:r w:rsidRPr="002E51DB">
        <w:t>при выявлении каких-либо неисправностей в работе оборудования, а также при опасной или аварийной ситуации, немедленно прекратить выполнение работы, отключить используемое оборудование от электросети и срочно сообщить об этом зам</w:t>
      </w:r>
      <w:r>
        <w:t>естителю директора школы по АХР;</w:t>
      </w:r>
    </w:p>
    <w:p w14:paraId="65E7FB82" w14:textId="77777777" w:rsidR="002A168F" w:rsidRPr="002E51DB" w:rsidRDefault="002A168F" w:rsidP="002A168F">
      <w:pPr>
        <w:numPr>
          <w:ilvl w:val="0"/>
          <w:numId w:val="1"/>
        </w:numPr>
        <w:spacing w:line="281" w:lineRule="auto"/>
        <w:jc w:val="both"/>
      </w:pPr>
      <w:r w:rsidRPr="002E51DB">
        <w:t>выполнять переноску стекол в вертикальном положении;</w:t>
      </w:r>
    </w:p>
    <w:p w14:paraId="0FA88831" w14:textId="77777777" w:rsidR="002A168F" w:rsidRPr="002E51DB" w:rsidRDefault="002A168F" w:rsidP="002A168F">
      <w:pPr>
        <w:numPr>
          <w:ilvl w:val="0"/>
          <w:numId w:val="1"/>
        </w:numPr>
        <w:spacing w:line="281" w:lineRule="auto"/>
        <w:jc w:val="both"/>
      </w:pPr>
      <w:r w:rsidRPr="002E51DB">
        <w:t>чистку фальцев старых оконных переплетов для застекления проводить только с помощью стамески;</w:t>
      </w:r>
    </w:p>
    <w:p w14:paraId="4F7D6ABC" w14:textId="77777777" w:rsidR="002A168F" w:rsidRPr="002E51DB" w:rsidRDefault="002A168F" w:rsidP="002A168F">
      <w:pPr>
        <w:numPr>
          <w:ilvl w:val="0"/>
          <w:numId w:val="1"/>
        </w:numPr>
        <w:spacing w:line="281" w:lineRule="auto"/>
        <w:jc w:val="both"/>
      </w:pPr>
      <w:r w:rsidRPr="002E51DB">
        <w:t xml:space="preserve">во время ликвидации масел, кислот и других технических жидкостей, те места, где они были </w:t>
      </w:r>
      <w:r>
        <w:t>раз</w:t>
      </w:r>
      <w:r w:rsidRPr="002E51DB">
        <w:t>литы, посыпать песком или опилками, затем собрать песок или опилки при помощи совка и щетки (веника) и тщательно промыть это место 2% раствором соды;</w:t>
      </w:r>
    </w:p>
    <w:p w14:paraId="19748B36" w14:textId="77777777" w:rsidR="002A168F" w:rsidRPr="002E51DB" w:rsidRDefault="002A168F" w:rsidP="002A168F">
      <w:pPr>
        <w:numPr>
          <w:ilvl w:val="0"/>
          <w:numId w:val="1"/>
        </w:numPr>
        <w:spacing w:line="281" w:lineRule="auto"/>
        <w:jc w:val="both"/>
      </w:pPr>
      <w:r w:rsidRPr="002E51DB">
        <w:t>для предотвращения простудных заболеваний во время работы избегать сквозняков (не открывать одновременно окна и двери с целью проветривания);</w:t>
      </w:r>
    </w:p>
    <w:p w14:paraId="270D5316" w14:textId="77777777" w:rsidR="002A168F" w:rsidRPr="002E51DB" w:rsidRDefault="002A168F" w:rsidP="002A168F">
      <w:pPr>
        <w:numPr>
          <w:ilvl w:val="0"/>
          <w:numId w:val="1"/>
        </w:numPr>
        <w:spacing w:line="281" w:lineRule="auto"/>
        <w:jc w:val="both"/>
      </w:pPr>
      <w:r w:rsidRPr="002E51DB">
        <w:t xml:space="preserve">выполнять исключительно ту работу, которая поручена и по которой </w:t>
      </w:r>
      <w:r>
        <w:t>был проведен</w:t>
      </w:r>
      <w:r w:rsidRPr="002E51DB">
        <w:t xml:space="preserve"> </w:t>
      </w:r>
      <w:r>
        <w:t>инструктаж</w:t>
      </w:r>
      <w:r w:rsidRPr="002E51DB">
        <w:t xml:space="preserve"> по охране труда и </w:t>
      </w:r>
      <w:r>
        <w:t>обучение</w:t>
      </w:r>
      <w:r w:rsidRPr="002E51DB">
        <w:t>.</w:t>
      </w:r>
    </w:p>
    <w:p w14:paraId="45393CDF" w14:textId="77777777" w:rsidR="002A168F" w:rsidRPr="002E51DB" w:rsidRDefault="002A168F" w:rsidP="002A168F">
      <w:pPr>
        <w:spacing w:line="281" w:lineRule="auto"/>
        <w:ind w:left="284"/>
        <w:jc w:val="both"/>
      </w:pPr>
      <w:r w:rsidRPr="002E51DB">
        <w:t>3.2. Во время выполнения работы рабочему по обслуживания здания запрещено:</w:t>
      </w:r>
    </w:p>
    <w:p w14:paraId="3FE11499" w14:textId="77777777" w:rsidR="002A168F" w:rsidRPr="002E51DB" w:rsidRDefault="002A168F" w:rsidP="002A168F">
      <w:pPr>
        <w:numPr>
          <w:ilvl w:val="0"/>
          <w:numId w:val="1"/>
        </w:numPr>
        <w:spacing w:line="281" w:lineRule="auto"/>
        <w:jc w:val="both"/>
      </w:pPr>
      <w:r w:rsidRPr="002E51DB">
        <w:t>нарушать</w:t>
      </w:r>
      <w:r>
        <w:t xml:space="preserve"> данную</w:t>
      </w:r>
      <w:r w:rsidRPr="002E51DB">
        <w:t xml:space="preserve"> инструкцию по охране труда</w:t>
      </w:r>
      <w:r>
        <w:t xml:space="preserve"> и </w:t>
      </w:r>
      <w:r w:rsidRPr="0071532F">
        <w:t>правила внутреннего трудово</w:t>
      </w:r>
      <w:r>
        <w:t>го распорядка, установленные в школе</w:t>
      </w:r>
      <w:r w:rsidRPr="002E51DB">
        <w:t>;</w:t>
      </w:r>
    </w:p>
    <w:p w14:paraId="38E00667" w14:textId="77777777" w:rsidR="002A168F" w:rsidRPr="002E51DB" w:rsidRDefault="002A168F" w:rsidP="002A168F">
      <w:pPr>
        <w:numPr>
          <w:ilvl w:val="0"/>
          <w:numId w:val="1"/>
        </w:numPr>
        <w:spacing w:line="281" w:lineRule="auto"/>
        <w:jc w:val="both"/>
      </w:pPr>
      <w:r w:rsidRPr="002E51DB">
        <w:t>выполнять подъем и перенос тяжестей, вес которых превышает установленную норму (50 кг для мужчин);</w:t>
      </w:r>
    </w:p>
    <w:p w14:paraId="05626893" w14:textId="77777777" w:rsidR="002A168F" w:rsidRPr="002E51DB" w:rsidRDefault="002A168F" w:rsidP="002A168F">
      <w:pPr>
        <w:numPr>
          <w:ilvl w:val="0"/>
          <w:numId w:val="1"/>
        </w:numPr>
        <w:spacing w:line="281" w:lineRule="auto"/>
        <w:jc w:val="both"/>
      </w:pPr>
      <w:r w:rsidRPr="002E51DB">
        <w:t>прикасаться к открытым токоведущим частям электрооборудования, открывать дверцы электрических распределительных шкафов, снимать</w:t>
      </w:r>
      <w:r>
        <w:t xml:space="preserve"> кожухи пусковых устройств;</w:t>
      </w:r>
    </w:p>
    <w:p w14:paraId="2B5289FF" w14:textId="77777777" w:rsidR="002A168F" w:rsidRPr="002E51DB" w:rsidRDefault="002A168F" w:rsidP="002A168F">
      <w:pPr>
        <w:numPr>
          <w:ilvl w:val="0"/>
          <w:numId w:val="1"/>
        </w:numPr>
        <w:spacing w:line="281" w:lineRule="auto"/>
        <w:jc w:val="both"/>
      </w:pPr>
      <w:r w:rsidRPr="002E51DB">
        <w:lastRenderedPageBreak/>
        <w:t>во время вывертывания гаек и болтов удлинять гаечные ключи дополнительными рычагами, вторыми ключами или трубами (за исключением ключей типа «звездочка»);</w:t>
      </w:r>
    </w:p>
    <w:p w14:paraId="1884D720" w14:textId="77777777" w:rsidR="002A168F" w:rsidRPr="002E51DB" w:rsidRDefault="002A168F" w:rsidP="002A168F">
      <w:pPr>
        <w:numPr>
          <w:ilvl w:val="0"/>
          <w:numId w:val="1"/>
        </w:numPr>
        <w:spacing w:line="281" w:lineRule="auto"/>
        <w:jc w:val="both"/>
      </w:pPr>
      <w:r w:rsidRPr="002E51DB">
        <w:t>использова</w:t>
      </w:r>
      <w:r>
        <w:t>ть</w:t>
      </w:r>
      <w:r w:rsidRPr="002E51DB">
        <w:t xml:space="preserve"> вспомогательны</w:t>
      </w:r>
      <w:r>
        <w:t>е</w:t>
      </w:r>
      <w:r w:rsidRPr="002E51DB">
        <w:t xml:space="preserve"> рычаг</w:t>
      </w:r>
      <w:r>
        <w:t>и</w:t>
      </w:r>
      <w:r w:rsidRPr="002E51DB">
        <w:t xml:space="preserve"> во время выполнения резки листового металла ручными ножницами для удлинения ручек или резка листового металла, </w:t>
      </w:r>
      <w:r>
        <w:t>наносить удары молотком</w:t>
      </w:r>
      <w:r w:rsidRPr="002E51DB">
        <w:t xml:space="preserve"> по лезвиям или ручкам ножниц по металлу;</w:t>
      </w:r>
    </w:p>
    <w:p w14:paraId="3B3DB826" w14:textId="77777777" w:rsidR="002A168F" w:rsidRPr="002E51DB" w:rsidRDefault="002A168F" w:rsidP="002A168F">
      <w:pPr>
        <w:numPr>
          <w:ilvl w:val="0"/>
          <w:numId w:val="1"/>
        </w:numPr>
        <w:spacing w:line="281" w:lineRule="auto"/>
        <w:jc w:val="both"/>
      </w:pPr>
      <w:r w:rsidRPr="002E51DB">
        <w:t>подтягива</w:t>
      </w:r>
      <w:r>
        <w:t>ть</w:t>
      </w:r>
      <w:r w:rsidRPr="002E51DB">
        <w:t xml:space="preserve"> муфт</w:t>
      </w:r>
      <w:r>
        <w:t>ы</w:t>
      </w:r>
      <w:r w:rsidRPr="002E51DB">
        <w:t xml:space="preserve"> арматуры и га</w:t>
      </w:r>
      <w:r>
        <w:t>й</w:t>
      </w:r>
      <w:r w:rsidRPr="002E51DB">
        <w:t>к</w:t>
      </w:r>
      <w:r>
        <w:t>и</w:t>
      </w:r>
      <w:r w:rsidRPr="002E51DB">
        <w:t xml:space="preserve"> контрольно-измерительных приборов с помощью газовых ключей;</w:t>
      </w:r>
    </w:p>
    <w:p w14:paraId="49CE5542" w14:textId="77777777" w:rsidR="002A168F" w:rsidRPr="002E51DB" w:rsidRDefault="002A168F" w:rsidP="002A168F">
      <w:pPr>
        <w:numPr>
          <w:ilvl w:val="0"/>
          <w:numId w:val="1"/>
        </w:numPr>
        <w:spacing w:line="281" w:lineRule="auto"/>
        <w:jc w:val="both"/>
      </w:pPr>
      <w:r w:rsidRPr="002E51DB">
        <w:t>проводить чистку любых поверхностей с использованием кислот и щелочей;</w:t>
      </w:r>
    </w:p>
    <w:p w14:paraId="0BA99B73" w14:textId="77777777" w:rsidR="002A168F" w:rsidRPr="002E51DB" w:rsidRDefault="002A168F" w:rsidP="002A168F">
      <w:pPr>
        <w:numPr>
          <w:ilvl w:val="0"/>
          <w:numId w:val="1"/>
        </w:numPr>
        <w:spacing w:line="281" w:lineRule="auto"/>
        <w:jc w:val="both"/>
      </w:pPr>
      <w:r w:rsidRPr="002E51DB">
        <w:t>выполнять переноску стекла незащищенными руками;</w:t>
      </w:r>
    </w:p>
    <w:p w14:paraId="04BD2F6C" w14:textId="77777777" w:rsidR="002A168F" w:rsidRPr="002E51DB" w:rsidRDefault="002A168F" w:rsidP="002A168F">
      <w:pPr>
        <w:numPr>
          <w:ilvl w:val="0"/>
          <w:numId w:val="1"/>
        </w:numPr>
        <w:spacing w:line="281" w:lineRule="auto"/>
        <w:jc w:val="both"/>
      </w:pPr>
      <w:r w:rsidRPr="002E51DB">
        <w:t>использова</w:t>
      </w:r>
      <w:r>
        <w:t>ть</w:t>
      </w:r>
      <w:r w:rsidRPr="002E51DB">
        <w:t xml:space="preserve"> неисправны</w:t>
      </w:r>
      <w:r>
        <w:t>е и не прошедшие испытаний</w:t>
      </w:r>
      <w:r w:rsidRPr="002E51DB">
        <w:t xml:space="preserve"> лестниц</w:t>
      </w:r>
      <w:r>
        <w:t>ы</w:t>
      </w:r>
      <w:r w:rsidRPr="002E51DB">
        <w:t>;</w:t>
      </w:r>
    </w:p>
    <w:p w14:paraId="68D0EEE4" w14:textId="77777777" w:rsidR="002A168F" w:rsidRPr="002E51DB" w:rsidRDefault="002A168F" w:rsidP="002A168F">
      <w:pPr>
        <w:numPr>
          <w:ilvl w:val="0"/>
          <w:numId w:val="1"/>
        </w:numPr>
        <w:spacing w:line="281" w:lineRule="auto"/>
        <w:jc w:val="both"/>
      </w:pPr>
      <w:r w:rsidRPr="002E51DB">
        <w:t>выполн</w:t>
      </w:r>
      <w:r>
        <w:t>ять</w:t>
      </w:r>
      <w:r w:rsidRPr="002E51DB">
        <w:t xml:space="preserve"> </w:t>
      </w:r>
      <w:r>
        <w:t>резку</w:t>
      </w:r>
      <w:r w:rsidRPr="002E51DB">
        <w:t xml:space="preserve"> стекол на высоте;</w:t>
      </w:r>
    </w:p>
    <w:p w14:paraId="3269848F" w14:textId="77777777" w:rsidR="002A168F" w:rsidRPr="002E51DB" w:rsidRDefault="002A168F" w:rsidP="002A168F">
      <w:pPr>
        <w:numPr>
          <w:ilvl w:val="0"/>
          <w:numId w:val="1"/>
        </w:numPr>
        <w:spacing w:line="281" w:lineRule="auto"/>
        <w:jc w:val="both"/>
      </w:pPr>
      <w:r w:rsidRPr="002E51DB">
        <w:t xml:space="preserve">проводить застекление окон, </w:t>
      </w:r>
      <w:r>
        <w:t>стоя</w:t>
      </w:r>
      <w:r w:rsidRPr="002E51DB">
        <w:t xml:space="preserve"> на подоконник</w:t>
      </w:r>
      <w:r>
        <w:t>е</w:t>
      </w:r>
      <w:r w:rsidRPr="002E51DB">
        <w:t>;</w:t>
      </w:r>
    </w:p>
    <w:p w14:paraId="150F32BA" w14:textId="77777777" w:rsidR="002A168F" w:rsidRPr="002E51DB" w:rsidRDefault="002A168F" w:rsidP="002A168F">
      <w:pPr>
        <w:numPr>
          <w:ilvl w:val="0"/>
          <w:numId w:val="1"/>
        </w:numPr>
        <w:spacing w:line="281" w:lineRule="auto"/>
        <w:jc w:val="both"/>
      </w:pPr>
      <w:r w:rsidRPr="002E51DB">
        <w:t>проводить уборку над и</w:t>
      </w:r>
      <w:r>
        <w:t>ли</w:t>
      </w:r>
      <w:r w:rsidRPr="002E51DB">
        <w:t xml:space="preserve"> под работающим оборудованием в непосредственной близости от движущихся механизмов оборудования;</w:t>
      </w:r>
    </w:p>
    <w:p w14:paraId="0319B5B5" w14:textId="77777777" w:rsidR="002A168F" w:rsidRPr="002E51DB" w:rsidRDefault="002A168F" w:rsidP="002A168F">
      <w:pPr>
        <w:numPr>
          <w:ilvl w:val="0"/>
          <w:numId w:val="1"/>
        </w:numPr>
        <w:spacing w:line="281" w:lineRule="auto"/>
        <w:jc w:val="both"/>
      </w:pPr>
      <w:r w:rsidRPr="002E51DB">
        <w:t>размещать на электрооборудовании и нагревательных приборах какие-либо посторонние предметы, детали;</w:t>
      </w:r>
    </w:p>
    <w:p w14:paraId="0C5C93B5" w14:textId="77777777" w:rsidR="002A168F" w:rsidRPr="002E51DB" w:rsidRDefault="002A168F" w:rsidP="002A168F">
      <w:pPr>
        <w:numPr>
          <w:ilvl w:val="0"/>
          <w:numId w:val="1"/>
        </w:numPr>
        <w:spacing w:line="281" w:lineRule="auto"/>
        <w:jc w:val="both"/>
      </w:pPr>
      <w:r w:rsidRPr="002E51DB">
        <w:t>проводить влажную уборку рубильников и других переключателей электрического тока;</w:t>
      </w:r>
    </w:p>
    <w:p w14:paraId="569B4E03" w14:textId="77777777" w:rsidR="002A168F" w:rsidRPr="002E51DB" w:rsidRDefault="002A168F" w:rsidP="002A168F">
      <w:pPr>
        <w:numPr>
          <w:ilvl w:val="0"/>
          <w:numId w:val="1"/>
        </w:numPr>
        <w:spacing w:line="281" w:lineRule="auto"/>
        <w:jc w:val="both"/>
      </w:pPr>
      <w:r w:rsidRPr="002E51DB">
        <w:t xml:space="preserve">заходить и </w:t>
      </w:r>
      <w:r>
        <w:t>просовывать</w:t>
      </w:r>
      <w:r w:rsidRPr="002E51DB">
        <w:t xml:space="preserve"> руки за ограждения работающего</w:t>
      </w:r>
      <w:r>
        <w:t xml:space="preserve"> </w:t>
      </w:r>
      <w:r w:rsidRPr="002E51DB">
        <w:t>оборудования;</w:t>
      </w:r>
    </w:p>
    <w:p w14:paraId="1F0CAFF6" w14:textId="77777777" w:rsidR="002A168F" w:rsidRPr="002E51DB" w:rsidRDefault="002A168F" w:rsidP="002A168F">
      <w:pPr>
        <w:numPr>
          <w:ilvl w:val="0"/>
          <w:numId w:val="1"/>
        </w:numPr>
        <w:spacing w:line="281" w:lineRule="auto"/>
        <w:jc w:val="both"/>
      </w:pPr>
      <w:r w:rsidRPr="002E51DB">
        <w:t>помещать в один ящик тряпки, отходы древесины, бумаги и промасленную ветошь;</w:t>
      </w:r>
    </w:p>
    <w:p w14:paraId="44C7239E" w14:textId="77777777" w:rsidR="002A168F" w:rsidRPr="002E51DB" w:rsidRDefault="002A168F" w:rsidP="002A168F">
      <w:pPr>
        <w:numPr>
          <w:ilvl w:val="0"/>
          <w:numId w:val="1"/>
        </w:numPr>
        <w:spacing w:line="281" w:lineRule="auto"/>
        <w:jc w:val="both"/>
      </w:pPr>
      <w:r w:rsidRPr="002E51DB">
        <w:t>утилизировать через канализационную систему кислоты, щелочи и их растворы.</w:t>
      </w:r>
    </w:p>
    <w:p w14:paraId="26AE4788" w14:textId="77777777" w:rsidR="002A168F" w:rsidRPr="002C1E31" w:rsidRDefault="002A168F" w:rsidP="002A168F">
      <w:pPr>
        <w:spacing w:line="281" w:lineRule="auto"/>
        <w:ind w:firstLine="284"/>
        <w:jc w:val="both"/>
        <w:rPr>
          <w:b/>
        </w:rPr>
      </w:pPr>
      <w:r w:rsidRPr="002C1E31">
        <w:rPr>
          <w:b/>
        </w:rPr>
        <w:t>4. Требования охраны труда в аварийных ситуациях.</w:t>
      </w:r>
    </w:p>
    <w:p w14:paraId="06FAEBCD" w14:textId="77777777" w:rsidR="002A168F" w:rsidRPr="002E51DB" w:rsidRDefault="002A168F" w:rsidP="002A168F">
      <w:pPr>
        <w:spacing w:line="281" w:lineRule="auto"/>
        <w:ind w:firstLine="284"/>
        <w:jc w:val="both"/>
      </w:pPr>
      <w:r w:rsidRPr="002E51DB">
        <w:t>4.</w:t>
      </w:r>
      <w:r>
        <w:t>1</w:t>
      </w:r>
      <w:r w:rsidRPr="002E51DB">
        <w:t xml:space="preserve">. В случае возникновения аварийных ситуаций на рабочем месте, которые могут повлечь за собой травмирование </w:t>
      </w:r>
      <w:r>
        <w:t>или</w:t>
      </w:r>
      <w:r w:rsidRPr="002E51DB">
        <w:t xml:space="preserve"> отравление учащихся и сотрудников общеобразовательно</w:t>
      </w:r>
      <w:r>
        <w:t>й организации</w:t>
      </w:r>
      <w:r w:rsidRPr="002E51DB">
        <w:t>, работник обязан принять экстренные меры. Необходимо немедленно отключить неисправное оборудование от электросети и срочно сообщить о случившем</w:t>
      </w:r>
      <w:r>
        <w:t>ся заместителю директора по АХР</w:t>
      </w:r>
      <w:r w:rsidRPr="002E51DB">
        <w:t>. К таким аварийным ситуациям относятся: замыкание электропроводки, прорыв водопроводны</w:t>
      </w:r>
      <w:r>
        <w:t>х труб, задымление, возгорание.</w:t>
      </w:r>
    </w:p>
    <w:p w14:paraId="6334BE35" w14:textId="77777777" w:rsidR="002A168F" w:rsidRPr="002E51DB" w:rsidRDefault="002A168F" w:rsidP="002A168F">
      <w:pPr>
        <w:spacing w:line="281" w:lineRule="auto"/>
        <w:ind w:firstLine="284"/>
        <w:jc w:val="both"/>
      </w:pPr>
      <w:r w:rsidRPr="002E51DB">
        <w:t>4.</w:t>
      </w:r>
      <w:r>
        <w:t>2</w:t>
      </w:r>
      <w:r w:rsidRPr="002E51DB">
        <w:t xml:space="preserve">. В случае наличия пострадавших среди учащихся </w:t>
      </w:r>
      <w:r>
        <w:t xml:space="preserve">или </w:t>
      </w:r>
      <w:r w:rsidRPr="002E51DB">
        <w:t xml:space="preserve">работников </w:t>
      </w:r>
      <w:r>
        <w:t>школы</w:t>
      </w:r>
      <w:r w:rsidRPr="002E51DB">
        <w:t>, рабочий по  обслуживанию здания обязан немедленно обратиться за помощью к медицинскому работнику</w:t>
      </w:r>
      <w:r>
        <w:t xml:space="preserve"> организации</w:t>
      </w:r>
      <w:r w:rsidRPr="002E51DB">
        <w:t xml:space="preserve">, а при необходимости оказать первую </w:t>
      </w:r>
      <w:r>
        <w:t>медицинскую</w:t>
      </w:r>
      <w:r w:rsidRPr="002E51DB">
        <w:t xml:space="preserve"> помощь пострадавшим.</w:t>
      </w:r>
    </w:p>
    <w:p w14:paraId="7971F3EE" w14:textId="77777777" w:rsidR="002A168F" w:rsidRPr="002E51DB" w:rsidRDefault="002A168F" w:rsidP="002A168F">
      <w:pPr>
        <w:spacing w:line="281" w:lineRule="auto"/>
        <w:ind w:firstLine="284"/>
        <w:jc w:val="both"/>
      </w:pPr>
      <w:r w:rsidRPr="002E51DB">
        <w:t>4.</w:t>
      </w:r>
      <w:r>
        <w:t>3</w:t>
      </w:r>
      <w:r w:rsidRPr="002E51DB">
        <w:t xml:space="preserve">. При поражении учащихся </w:t>
      </w:r>
      <w:r>
        <w:t>или</w:t>
      </w:r>
      <w:r w:rsidRPr="002E51DB">
        <w:t xml:space="preserve"> сотрудников школы электрическим током, необходимо принять все возможные меры по их освобождению от действия электрического тока путем отключения электропитания, и до прибытия работника медицинского учреждения оказать, при необходимости, первую доврачебную помощь пострадавшим.</w:t>
      </w:r>
    </w:p>
    <w:p w14:paraId="23A7FB42" w14:textId="77777777" w:rsidR="002A168F" w:rsidRPr="002E51DB" w:rsidRDefault="002A168F" w:rsidP="002A168F">
      <w:pPr>
        <w:spacing w:line="281" w:lineRule="auto"/>
        <w:ind w:firstLine="284"/>
        <w:jc w:val="both"/>
      </w:pPr>
      <w:r w:rsidRPr="002E51DB">
        <w:t>4.</w:t>
      </w:r>
      <w:r>
        <w:t>4</w:t>
      </w:r>
      <w:r w:rsidRPr="002E51DB">
        <w:t>. В случае возникновения возгорания какого-либо оборудования, необходимо отключить электропитание, немедленно сообщить о случившемся в ближайшее отделение пожарной охраны по телефону 01 (101) и директору общеобразовательн</w:t>
      </w:r>
      <w:r>
        <w:t>ой</w:t>
      </w:r>
      <w:r w:rsidRPr="002E51DB">
        <w:t xml:space="preserve"> </w:t>
      </w:r>
      <w:r>
        <w:t>организации,</w:t>
      </w:r>
      <w:r w:rsidRPr="002E51DB">
        <w:t xml:space="preserve"> </w:t>
      </w:r>
      <w:r>
        <w:t xml:space="preserve">а </w:t>
      </w:r>
      <w:r w:rsidRPr="002E51DB">
        <w:t>при</w:t>
      </w:r>
      <w:r>
        <w:t xml:space="preserve"> его отсутствии дежурному</w:t>
      </w:r>
      <w:r w:rsidRPr="002E51DB">
        <w:t xml:space="preserve"> </w:t>
      </w:r>
      <w:r>
        <w:t>администратору школы</w:t>
      </w:r>
      <w:r w:rsidRPr="002E51DB">
        <w:t>, приступить к ликвидации пожара всеми имеющимися в наличии первичными средствами пожаротушения.</w:t>
      </w:r>
    </w:p>
    <w:p w14:paraId="7E5EC7F3" w14:textId="77777777" w:rsidR="002A168F" w:rsidRPr="002F147B" w:rsidRDefault="002A168F" w:rsidP="002A168F">
      <w:pPr>
        <w:spacing w:line="281" w:lineRule="auto"/>
        <w:ind w:firstLine="284"/>
        <w:jc w:val="both"/>
        <w:rPr>
          <w:b/>
        </w:rPr>
      </w:pPr>
      <w:r w:rsidRPr="002F147B">
        <w:rPr>
          <w:b/>
        </w:rPr>
        <w:t>5. Требования охраны труда по окончании работы.</w:t>
      </w:r>
    </w:p>
    <w:p w14:paraId="15299F3B" w14:textId="77777777" w:rsidR="002A168F" w:rsidRPr="002E51DB" w:rsidRDefault="002A168F" w:rsidP="002A168F">
      <w:pPr>
        <w:spacing w:line="281" w:lineRule="auto"/>
        <w:ind w:firstLine="284"/>
        <w:jc w:val="both"/>
      </w:pPr>
      <w:r w:rsidRPr="002E51DB">
        <w:t>По окончании работы рабочий по  обслуживанию здания школы обязан:</w:t>
      </w:r>
    </w:p>
    <w:p w14:paraId="78CE47E9" w14:textId="77777777" w:rsidR="002A168F" w:rsidRPr="002E51DB" w:rsidRDefault="002A168F" w:rsidP="002A168F">
      <w:pPr>
        <w:spacing w:line="281" w:lineRule="auto"/>
        <w:ind w:firstLine="284"/>
        <w:jc w:val="both"/>
      </w:pPr>
      <w:r w:rsidRPr="002E51DB">
        <w:t>5.1. Привести в надлежащий порядок свое рабочее место;</w:t>
      </w:r>
    </w:p>
    <w:p w14:paraId="1CA9BFAA" w14:textId="77777777" w:rsidR="002A168F" w:rsidRPr="002E51DB" w:rsidRDefault="002A168F" w:rsidP="002A168F">
      <w:pPr>
        <w:spacing w:line="281" w:lineRule="auto"/>
        <w:ind w:firstLine="284"/>
        <w:jc w:val="both"/>
      </w:pPr>
      <w:r w:rsidRPr="002E51DB">
        <w:t>5.2. Все инструменты, приспособления, детали и материалы убрать в специально отведенные для этого места;</w:t>
      </w:r>
    </w:p>
    <w:p w14:paraId="372AA6B7" w14:textId="77777777" w:rsidR="002A168F" w:rsidRPr="002E51DB" w:rsidRDefault="002A168F" w:rsidP="002A168F">
      <w:pPr>
        <w:spacing w:line="281" w:lineRule="auto"/>
        <w:ind w:firstLine="284"/>
        <w:jc w:val="both"/>
      </w:pPr>
      <w:r w:rsidRPr="002E51DB">
        <w:t>5.3. Собрать и вынести в специально отведенное для этого место весь мусор и отходы;</w:t>
      </w:r>
    </w:p>
    <w:p w14:paraId="7A4A78AB" w14:textId="77777777" w:rsidR="002A168F" w:rsidRPr="002E51DB" w:rsidRDefault="002A168F" w:rsidP="002A168F">
      <w:pPr>
        <w:spacing w:line="281" w:lineRule="auto"/>
        <w:ind w:firstLine="284"/>
        <w:jc w:val="both"/>
      </w:pPr>
      <w:r>
        <w:lastRenderedPageBreak/>
        <w:t xml:space="preserve">5.4. Снять </w:t>
      </w:r>
      <w:r w:rsidRPr="002E51DB">
        <w:t xml:space="preserve">спецодежду и другие средства индивидуальной защиты, </w:t>
      </w:r>
      <w:r>
        <w:t>аккуратно сложить их в гардероб;</w:t>
      </w:r>
    </w:p>
    <w:p w14:paraId="16042F2F" w14:textId="77777777" w:rsidR="002A168F" w:rsidRDefault="002A168F" w:rsidP="002A168F">
      <w:pPr>
        <w:spacing w:line="281" w:lineRule="auto"/>
        <w:ind w:firstLine="284"/>
        <w:jc w:val="both"/>
      </w:pPr>
      <w:r w:rsidRPr="002E51DB">
        <w:t xml:space="preserve">5.5. Сообщить обо всех неисправностях и замечаниях, выявленных во время проведения работы, своему непосредственному руководителю и внести соответствующую запись в журнал </w:t>
      </w:r>
      <w:r>
        <w:t>текущего ремонта.</w:t>
      </w:r>
    </w:p>
    <w:p w14:paraId="3992E9AD" w14:textId="77777777" w:rsidR="002A168F" w:rsidRPr="002E51DB" w:rsidRDefault="002A168F" w:rsidP="002A168F">
      <w:pPr>
        <w:spacing w:line="281" w:lineRule="auto"/>
        <w:ind w:firstLine="284"/>
        <w:jc w:val="both"/>
      </w:pPr>
      <w:r w:rsidRPr="002E51DB">
        <w:t xml:space="preserve">5.6. </w:t>
      </w:r>
      <w:r>
        <w:t>Вымыть лицо и руки или принять душ.</w:t>
      </w:r>
    </w:p>
    <w:p w14:paraId="541B7640" w14:textId="77777777" w:rsidR="002A168F" w:rsidRPr="002E51DB" w:rsidRDefault="002A168F" w:rsidP="002A168F">
      <w:pPr>
        <w:spacing w:line="281" w:lineRule="auto"/>
        <w:ind w:firstLine="284"/>
        <w:jc w:val="both"/>
      </w:pPr>
      <w:r>
        <w:t>5.7</w:t>
      </w:r>
      <w:r w:rsidRPr="002E51DB">
        <w:t xml:space="preserve">. При выходе из рабочего помещения закрыть </w:t>
      </w:r>
      <w:r>
        <w:t>все окна, выключить освещение, электроприборы</w:t>
      </w:r>
      <w:r w:rsidRPr="002E51DB">
        <w:t>, воду и вентиляцию.</w:t>
      </w:r>
    </w:p>
    <w:p w14:paraId="3C945E60" w14:textId="77777777" w:rsidR="002A168F" w:rsidRDefault="002A168F" w:rsidP="002A168F">
      <w:pPr>
        <w:spacing w:line="281" w:lineRule="auto"/>
        <w:ind w:firstLine="284"/>
        <w:jc w:val="both"/>
      </w:pPr>
    </w:p>
    <w:p w14:paraId="22F55CA6" w14:textId="77777777" w:rsidR="0088354E" w:rsidRDefault="0088354E"/>
    <w:sectPr w:rsidR="0088354E" w:rsidSect="001A6311">
      <w:pgSz w:w="11906" w:h="16838"/>
      <w:pgMar w:top="964" w:right="851" w:bottom="96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nsultant">
    <w:altName w:val="Cambria"/>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1447C0"/>
    <w:multiLevelType w:val="hybridMultilevel"/>
    <w:tmpl w:val="AE161080"/>
    <w:lvl w:ilvl="0" w:tplc="CCD22D42">
      <w:start w:val="1"/>
      <w:numFmt w:val="bullet"/>
      <w:lvlText w:val=""/>
      <w:lvlJc w:val="left"/>
      <w:pPr>
        <w:tabs>
          <w:tab w:val="num" w:pos="284"/>
        </w:tabs>
        <w:ind w:left="0" w:firstLine="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9CA"/>
    <w:rsid w:val="001A6311"/>
    <w:rsid w:val="002A168F"/>
    <w:rsid w:val="007E19CA"/>
    <w:rsid w:val="0082033A"/>
    <w:rsid w:val="00883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A86A"/>
  <w15:docId w15:val="{3522C4EB-7944-467C-92CD-5FC66821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6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2A168F"/>
    <w:pPr>
      <w:widowControl w:val="0"/>
      <w:snapToGrid w:val="0"/>
      <w:spacing w:after="0" w:line="240" w:lineRule="auto"/>
    </w:pPr>
    <w:rPr>
      <w:rFonts w:ascii="Consultant" w:eastAsia="Times New Roman" w:hAnsi="Consultant"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7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1921</Words>
  <Characters>10954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Магомедов</dc:creator>
  <cp:keywords/>
  <dc:description/>
  <cp:lastModifiedBy>Мурад Магомедов</cp:lastModifiedBy>
  <cp:revision>4</cp:revision>
  <cp:lastPrinted>2019-08-20T22:18:00Z</cp:lastPrinted>
  <dcterms:created xsi:type="dcterms:W3CDTF">2019-08-20T09:52:00Z</dcterms:created>
  <dcterms:modified xsi:type="dcterms:W3CDTF">2021-02-23T15:22:00Z</dcterms:modified>
</cp:coreProperties>
</file>