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FA5C2" w14:textId="77777777" w:rsidR="003953EF" w:rsidRPr="00AA2F88" w:rsidRDefault="003953EF" w:rsidP="003953EF">
      <w:pPr>
        <w:spacing w:line="281" w:lineRule="auto"/>
        <w:ind w:firstLine="284"/>
        <w:jc w:val="center"/>
        <w:rPr>
          <w:b/>
          <w:bCs/>
          <w:sz w:val="28"/>
        </w:rPr>
      </w:pPr>
      <w:r w:rsidRPr="00AA2F88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33A6B65B" w14:textId="77777777" w:rsidR="003953EF" w:rsidRDefault="003953EF" w:rsidP="003953EF">
      <w:pPr>
        <w:spacing w:line="281" w:lineRule="auto"/>
        <w:ind w:firstLine="284"/>
        <w:jc w:val="center"/>
        <w:rPr>
          <w:b/>
          <w:bCs/>
          <w:sz w:val="28"/>
        </w:rPr>
      </w:pPr>
      <w:r w:rsidRPr="00AA2F88">
        <w:rPr>
          <w:b/>
          <w:bCs/>
          <w:sz w:val="28"/>
        </w:rPr>
        <w:t>«Магарская сре</w:t>
      </w:r>
      <w:r w:rsidR="00AA2F88">
        <w:rPr>
          <w:b/>
          <w:bCs/>
          <w:sz w:val="28"/>
        </w:rPr>
        <w:t>дняя общеобразовательная школа»</w:t>
      </w:r>
    </w:p>
    <w:p w14:paraId="1DAE8159" w14:textId="77777777" w:rsidR="00AA2F88" w:rsidRDefault="00AA2F88" w:rsidP="003953EF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AA50754" w14:textId="77777777" w:rsidR="00AA2F88" w:rsidRDefault="00AA2F88" w:rsidP="003953EF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3816ECBF" w14:textId="77777777" w:rsidR="00AA2F88" w:rsidRDefault="00AA2F88" w:rsidP="003953EF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62851CF2" w14:textId="77777777" w:rsidR="00AA2F88" w:rsidRDefault="00AA2F88" w:rsidP="003953EF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27B46DA5" w14:textId="77777777" w:rsidR="00AA2F88" w:rsidRDefault="00AA2F88" w:rsidP="003953EF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FE51B2" w14:paraId="20772B23" w14:textId="77777777" w:rsidTr="006D54EB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2B833DA6" w14:textId="77777777" w:rsidR="00FE51B2" w:rsidRDefault="00FE51B2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64E0D5CE" w14:textId="77777777" w:rsidR="00FE51B2" w:rsidRDefault="00FE51B2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FE51B2" w14:paraId="4A9BE339" w14:textId="77777777" w:rsidTr="006D54EB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16BE9564" w14:textId="77777777" w:rsidR="00FE51B2" w:rsidRDefault="00FE51B2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2875CF3B" w14:textId="77777777" w:rsidR="00FE51B2" w:rsidRDefault="00FE51B2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FE51B2" w14:paraId="5514FE21" w14:textId="77777777" w:rsidTr="006D54EB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5968E4E9" w14:textId="77777777" w:rsidR="00FE51B2" w:rsidRDefault="00FE51B2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2822AB5E" w14:textId="77777777" w:rsidR="00FE51B2" w:rsidRDefault="00FE51B2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FE51B2" w14:paraId="43C0B0EB" w14:textId="77777777" w:rsidTr="006D54EB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21660EAF" w14:textId="77777777" w:rsidR="00FE51B2" w:rsidRDefault="00FE51B2" w:rsidP="006D54E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634E091E" w14:textId="77777777" w:rsidR="00FE51B2" w:rsidRDefault="00FE51B2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04FE4A89" w14:textId="77777777" w:rsidR="00AA2F88" w:rsidRPr="00FE51B2" w:rsidRDefault="00AA2F88" w:rsidP="003953EF">
      <w:pPr>
        <w:spacing w:line="281" w:lineRule="auto"/>
        <w:ind w:firstLine="284"/>
        <w:jc w:val="center"/>
        <w:rPr>
          <w:sz w:val="28"/>
        </w:rPr>
      </w:pPr>
    </w:p>
    <w:p w14:paraId="2A7E1F32" w14:textId="77777777" w:rsidR="003953EF" w:rsidRPr="00AA2F88" w:rsidRDefault="003953EF" w:rsidP="003953EF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37F8832" w14:textId="77777777" w:rsidR="003953EF" w:rsidRPr="00AA2F88" w:rsidRDefault="003953EF" w:rsidP="003953EF">
      <w:pPr>
        <w:spacing w:line="281" w:lineRule="auto"/>
        <w:ind w:firstLine="284"/>
        <w:jc w:val="center"/>
        <w:rPr>
          <w:sz w:val="28"/>
        </w:rPr>
      </w:pPr>
    </w:p>
    <w:p w14:paraId="0E98C780" w14:textId="77777777" w:rsidR="003953EF" w:rsidRPr="00AA2F88" w:rsidRDefault="003953EF" w:rsidP="003953EF">
      <w:pPr>
        <w:spacing w:line="281" w:lineRule="auto"/>
        <w:ind w:firstLine="284"/>
        <w:jc w:val="center"/>
        <w:rPr>
          <w:sz w:val="28"/>
        </w:rPr>
      </w:pPr>
    </w:p>
    <w:p w14:paraId="162A2B1B" w14:textId="77777777" w:rsidR="003953EF" w:rsidRPr="00AA2F88" w:rsidRDefault="003953EF" w:rsidP="003953EF">
      <w:pPr>
        <w:spacing w:line="281" w:lineRule="auto"/>
        <w:ind w:firstLine="284"/>
        <w:jc w:val="center"/>
        <w:rPr>
          <w:sz w:val="28"/>
        </w:rPr>
      </w:pPr>
    </w:p>
    <w:p w14:paraId="6AC467B9" w14:textId="77777777" w:rsidR="003953EF" w:rsidRPr="00AA2F88" w:rsidRDefault="003953EF" w:rsidP="003953EF">
      <w:pPr>
        <w:spacing w:line="281" w:lineRule="auto"/>
        <w:ind w:firstLine="284"/>
        <w:jc w:val="center"/>
        <w:rPr>
          <w:sz w:val="28"/>
        </w:rPr>
      </w:pPr>
    </w:p>
    <w:p w14:paraId="0BCC17E6" w14:textId="77777777" w:rsidR="003953EF" w:rsidRPr="00AA2F88" w:rsidRDefault="003953EF" w:rsidP="003953EF">
      <w:pPr>
        <w:spacing w:line="281" w:lineRule="auto"/>
        <w:ind w:firstLine="284"/>
        <w:jc w:val="center"/>
        <w:rPr>
          <w:sz w:val="28"/>
        </w:rPr>
      </w:pPr>
    </w:p>
    <w:p w14:paraId="2FBD976A" w14:textId="77777777" w:rsidR="003953EF" w:rsidRPr="00AA2F88" w:rsidRDefault="003953EF" w:rsidP="003953EF">
      <w:pPr>
        <w:spacing w:line="281" w:lineRule="auto"/>
        <w:ind w:firstLine="284"/>
        <w:jc w:val="center"/>
        <w:rPr>
          <w:sz w:val="28"/>
        </w:rPr>
      </w:pPr>
    </w:p>
    <w:p w14:paraId="17669494" w14:textId="77777777" w:rsidR="003953EF" w:rsidRPr="00AA2F88" w:rsidRDefault="003953EF" w:rsidP="003953EF">
      <w:pPr>
        <w:spacing w:line="281" w:lineRule="auto"/>
        <w:ind w:firstLine="284"/>
        <w:jc w:val="center"/>
        <w:rPr>
          <w:sz w:val="28"/>
        </w:rPr>
      </w:pPr>
    </w:p>
    <w:p w14:paraId="555EA7CA" w14:textId="77777777" w:rsidR="00AA2F88" w:rsidRDefault="003953EF" w:rsidP="003953EF">
      <w:pPr>
        <w:spacing w:line="281" w:lineRule="auto"/>
        <w:ind w:firstLine="284"/>
        <w:jc w:val="center"/>
        <w:rPr>
          <w:b/>
          <w:sz w:val="28"/>
        </w:rPr>
      </w:pPr>
      <w:r w:rsidRPr="00AA2F88">
        <w:rPr>
          <w:b/>
          <w:sz w:val="28"/>
        </w:rPr>
        <w:t>ИНСТРУКЦИЯ</w:t>
      </w:r>
      <w:bookmarkStart w:id="0" w:name="_Toc147330481"/>
      <w:bookmarkStart w:id="1" w:name="_Toc147332954"/>
      <w:bookmarkStart w:id="2" w:name="_Toc147421625"/>
      <w:bookmarkStart w:id="3" w:name="_Toc147489312"/>
      <w:bookmarkStart w:id="4" w:name="_Toc147544858"/>
      <w:bookmarkStart w:id="5" w:name="_Toc158205746"/>
      <w:bookmarkStart w:id="6" w:name="_Toc215121490"/>
      <w:r w:rsidRPr="00AA2F88">
        <w:rPr>
          <w:b/>
          <w:sz w:val="28"/>
        </w:rPr>
        <w:t xml:space="preserve"> </w:t>
      </w:r>
    </w:p>
    <w:p w14:paraId="2B57C8CD" w14:textId="77777777" w:rsidR="003953EF" w:rsidRPr="00AA2F88" w:rsidRDefault="003953EF" w:rsidP="003953EF">
      <w:pPr>
        <w:spacing w:line="281" w:lineRule="auto"/>
        <w:ind w:firstLine="284"/>
        <w:jc w:val="center"/>
        <w:rPr>
          <w:b/>
          <w:sz w:val="28"/>
        </w:rPr>
      </w:pPr>
      <w:r w:rsidRPr="00AA2F88">
        <w:rPr>
          <w:b/>
          <w:sz w:val="28"/>
        </w:rPr>
        <w:t>по охране труда при работе в кабинете биологии</w:t>
      </w:r>
      <w:bookmarkEnd w:id="0"/>
      <w:bookmarkEnd w:id="1"/>
      <w:bookmarkEnd w:id="2"/>
      <w:bookmarkEnd w:id="3"/>
      <w:bookmarkEnd w:id="4"/>
      <w:bookmarkEnd w:id="5"/>
      <w:bookmarkEnd w:id="6"/>
    </w:p>
    <w:p w14:paraId="61BF20D6" w14:textId="77777777" w:rsidR="003953EF" w:rsidRPr="001E26C3" w:rsidRDefault="003953EF" w:rsidP="003953EF">
      <w:pPr>
        <w:spacing w:line="281" w:lineRule="auto"/>
        <w:ind w:firstLine="284"/>
        <w:jc w:val="center"/>
        <w:rPr>
          <w:b/>
        </w:rPr>
      </w:pPr>
    </w:p>
    <w:p w14:paraId="7C5B8CB4" w14:textId="77777777" w:rsidR="003953EF" w:rsidRPr="001E26C3" w:rsidRDefault="003953EF" w:rsidP="003953EF">
      <w:pPr>
        <w:spacing w:line="281" w:lineRule="auto"/>
        <w:ind w:firstLine="284"/>
        <w:jc w:val="center"/>
        <w:rPr>
          <w:b/>
        </w:rPr>
      </w:pPr>
    </w:p>
    <w:p w14:paraId="5F31C2DC" w14:textId="77777777" w:rsidR="003953EF" w:rsidRPr="001E26C3" w:rsidRDefault="003953EF" w:rsidP="003953EF">
      <w:pPr>
        <w:spacing w:line="281" w:lineRule="auto"/>
        <w:ind w:firstLine="284"/>
        <w:jc w:val="center"/>
        <w:rPr>
          <w:b/>
        </w:rPr>
      </w:pPr>
    </w:p>
    <w:p w14:paraId="130D5A4D" w14:textId="77777777" w:rsidR="003953EF" w:rsidRPr="001E26C3" w:rsidRDefault="003953EF" w:rsidP="003953EF">
      <w:pPr>
        <w:spacing w:line="281" w:lineRule="auto"/>
        <w:ind w:firstLine="284"/>
        <w:jc w:val="center"/>
        <w:rPr>
          <w:b/>
        </w:rPr>
      </w:pPr>
    </w:p>
    <w:p w14:paraId="024DF06D" w14:textId="77777777" w:rsidR="003953EF" w:rsidRPr="001E26C3" w:rsidRDefault="003953EF" w:rsidP="003953EF">
      <w:pPr>
        <w:spacing w:line="281" w:lineRule="auto"/>
        <w:ind w:firstLine="284"/>
        <w:jc w:val="center"/>
        <w:rPr>
          <w:b/>
        </w:rPr>
      </w:pPr>
    </w:p>
    <w:p w14:paraId="030D3EC6" w14:textId="77777777" w:rsidR="003953EF" w:rsidRDefault="003953EF" w:rsidP="003953EF">
      <w:pPr>
        <w:spacing w:line="281" w:lineRule="auto"/>
        <w:ind w:firstLine="284"/>
        <w:jc w:val="center"/>
        <w:rPr>
          <w:b/>
        </w:rPr>
      </w:pPr>
    </w:p>
    <w:p w14:paraId="2E2DD5C0" w14:textId="77777777" w:rsidR="003953EF" w:rsidRDefault="003953EF" w:rsidP="003953EF">
      <w:pPr>
        <w:spacing w:line="281" w:lineRule="auto"/>
        <w:ind w:firstLine="284"/>
        <w:jc w:val="center"/>
        <w:rPr>
          <w:b/>
        </w:rPr>
      </w:pPr>
    </w:p>
    <w:p w14:paraId="2F6DEA7B" w14:textId="77777777" w:rsidR="003953EF" w:rsidRPr="001E26C3" w:rsidRDefault="003953EF" w:rsidP="003953EF">
      <w:pPr>
        <w:spacing w:line="281" w:lineRule="auto"/>
        <w:ind w:firstLine="284"/>
        <w:jc w:val="center"/>
        <w:rPr>
          <w:b/>
        </w:rPr>
      </w:pPr>
    </w:p>
    <w:p w14:paraId="26C94AAD" w14:textId="77777777" w:rsidR="003953EF" w:rsidRPr="001E26C3" w:rsidRDefault="003953EF" w:rsidP="003953EF">
      <w:pPr>
        <w:spacing w:line="281" w:lineRule="auto"/>
        <w:ind w:firstLine="284"/>
        <w:jc w:val="center"/>
        <w:rPr>
          <w:b/>
        </w:rPr>
      </w:pPr>
    </w:p>
    <w:p w14:paraId="13428819" w14:textId="77777777" w:rsidR="003953EF" w:rsidRDefault="003953EF" w:rsidP="003953EF">
      <w:pPr>
        <w:spacing w:line="281" w:lineRule="auto"/>
        <w:ind w:firstLine="284"/>
        <w:jc w:val="center"/>
        <w:rPr>
          <w:b/>
        </w:rPr>
      </w:pPr>
    </w:p>
    <w:p w14:paraId="7A6BD1DD" w14:textId="77777777" w:rsidR="003953EF" w:rsidRPr="001E26C3" w:rsidRDefault="003953EF" w:rsidP="003953EF">
      <w:pPr>
        <w:spacing w:line="281" w:lineRule="auto"/>
        <w:ind w:firstLine="284"/>
        <w:jc w:val="center"/>
        <w:rPr>
          <w:b/>
        </w:rPr>
      </w:pPr>
    </w:p>
    <w:p w14:paraId="155F00A0" w14:textId="77777777" w:rsidR="003953EF" w:rsidRPr="001E26C3" w:rsidRDefault="003953EF" w:rsidP="003953EF">
      <w:pPr>
        <w:spacing w:line="281" w:lineRule="auto"/>
        <w:ind w:firstLine="284"/>
        <w:jc w:val="center"/>
        <w:rPr>
          <w:b/>
        </w:rPr>
      </w:pPr>
    </w:p>
    <w:p w14:paraId="78A7BEFB" w14:textId="77777777" w:rsidR="003953EF" w:rsidRPr="001E26C3" w:rsidRDefault="003953EF" w:rsidP="003953EF">
      <w:pPr>
        <w:spacing w:line="281" w:lineRule="auto"/>
        <w:ind w:firstLine="284"/>
        <w:jc w:val="center"/>
        <w:rPr>
          <w:b/>
        </w:rPr>
      </w:pPr>
    </w:p>
    <w:p w14:paraId="5656A09D" w14:textId="52500C39" w:rsidR="003953EF" w:rsidRDefault="003953EF" w:rsidP="003953EF">
      <w:pPr>
        <w:spacing w:line="281" w:lineRule="auto"/>
        <w:ind w:firstLine="284"/>
        <w:jc w:val="center"/>
        <w:rPr>
          <w:b/>
        </w:rPr>
      </w:pPr>
    </w:p>
    <w:p w14:paraId="63F1D347" w14:textId="4F432C33" w:rsidR="00FE51B2" w:rsidRDefault="00FE51B2" w:rsidP="003953EF">
      <w:pPr>
        <w:spacing w:line="281" w:lineRule="auto"/>
        <w:ind w:firstLine="284"/>
        <w:jc w:val="center"/>
        <w:rPr>
          <w:b/>
        </w:rPr>
      </w:pPr>
    </w:p>
    <w:p w14:paraId="5F037F76" w14:textId="77777777" w:rsidR="00FE51B2" w:rsidRPr="001E26C3" w:rsidRDefault="00FE51B2" w:rsidP="003953EF">
      <w:pPr>
        <w:spacing w:line="281" w:lineRule="auto"/>
        <w:ind w:firstLine="284"/>
        <w:jc w:val="center"/>
        <w:rPr>
          <w:b/>
        </w:rPr>
      </w:pPr>
    </w:p>
    <w:p w14:paraId="545C8392" w14:textId="77777777" w:rsidR="003953EF" w:rsidRPr="001E26C3" w:rsidRDefault="003953EF" w:rsidP="003953EF">
      <w:pPr>
        <w:spacing w:line="281" w:lineRule="auto"/>
        <w:ind w:firstLine="284"/>
        <w:jc w:val="center"/>
        <w:rPr>
          <w:b/>
        </w:rPr>
      </w:pPr>
    </w:p>
    <w:p w14:paraId="7C305E63" w14:textId="77777777" w:rsidR="003953EF" w:rsidRPr="001E26C3" w:rsidRDefault="003953EF" w:rsidP="003953EF">
      <w:pPr>
        <w:spacing w:line="281" w:lineRule="auto"/>
        <w:ind w:firstLine="284"/>
        <w:jc w:val="center"/>
        <w:rPr>
          <w:b/>
        </w:rPr>
      </w:pPr>
    </w:p>
    <w:p w14:paraId="66A200D0" w14:textId="6DBD273E" w:rsidR="003953EF" w:rsidRPr="003B01B1" w:rsidRDefault="003953EF" w:rsidP="003953EF">
      <w:pPr>
        <w:spacing w:line="281" w:lineRule="auto"/>
        <w:ind w:firstLine="284"/>
        <w:jc w:val="center"/>
        <w:rPr>
          <w:b/>
        </w:rPr>
      </w:pPr>
      <w:r w:rsidRPr="003B01B1">
        <w:rPr>
          <w:b/>
        </w:rPr>
        <w:t>20</w:t>
      </w:r>
      <w:r w:rsidR="00FE51B2">
        <w:rPr>
          <w:b/>
        </w:rPr>
        <w:t>_</w:t>
      </w:r>
      <w:r w:rsidRPr="003B01B1">
        <w:rPr>
          <w:b/>
        </w:rPr>
        <w:t>_</w:t>
      </w:r>
      <w:r w:rsidR="00AA2F88">
        <w:rPr>
          <w:b/>
        </w:rPr>
        <w:t xml:space="preserve"> г.</w:t>
      </w:r>
    </w:p>
    <w:p w14:paraId="70060759" w14:textId="77777777" w:rsidR="003953EF" w:rsidRPr="00F1425D" w:rsidRDefault="003953EF" w:rsidP="003953EF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br w:type="page"/>
      </w:r>
      <w:bookmarkStart w:id="7" w:name="_Toc2789608"/>
      <w:bookmarkStart w:id="8" w:name="_Toc10578712"/>
      <w:r w:rsidRPr="00F1425D">
        <w:rPr>
          <w:rFonts w:ascii="Times New Roman" w:hAnsi="Times New Roman"/>
          <w:b/>
          <w:bCs/>
          <w:sz w:val="24"/>
          <w:szCs w:val="24"/>
        </w:rPr>
        <w:lastRenderedPageBreak/>
        <w:t>Инструкция по охране труда при работе в кабинете биологии</w:t>
      </w:r>
      <w:bookmarkEnd w:id="7"/>
      <w:bookmarkEnd w:id="8"/>
    </w:p>
    <w:p w14:paraId="7A8B96E6" w14:textId="0C975D3A" w:rsidR="003953EF" w:rsidRPr="00F1425D" w:rsidRDefault="003953EF" w:rsidP="003953EF">
      <w:pPr>
        <w:spacing w:line="281" w:lineRule="auto"/>
        <w:ind w:firstLine="340"/>
        <w:jc w:val="both"/>
        <w:rPr>
          <w:b/>
        </w:rPr>
      </w:pPr>
      <w:r w:rsidRPr="00EB3C3A">
        <w:t xml:space="preserve"> </w:t>
      </w:r>
      <w:r w:rsidRPr="00F1425D">
        <w:rPr>
          <w:b/>
        </w:rPr>
        <w:t>1.Общие требования охраны труда.</w:t>
      </w:r>
    </w:p>
    <w:p w14:paraId="5828F3E2" w14:textId="77777777" w:rsidR="003953EF" w:rsidRPr="00EB3C3A" w:rsidRDefault="003953EF" w:rsidP="003953EF">
      <w:pPr>
        <w:spacing w:line="281" w:lineRule="auto"/>
        <w:ind w:firstLine="340"/>
        <w:jc w:val="both"/>
      </w:pPr>
      <w:r>
        <w:t xml:space="preserve">1.1. </w:t>
      </w:r>
      <w:r w:rsidRPr="00EB3C3A">
        <w:t>К работе в кабинете биологии допускаются лица не моложе 18 лет прошедшие инструктаж по охране труда, медицинский осмотр и не имеющие противопоказаний по состоянию здоровья.</w:t>
      </w:r>
    </w:p>
    <w:p w14:paraId="36210888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>1.2. Лица, допущенные к работе в кабинете биологии, должны соблюдать правила внутреннего трудового распорядка, расписание учебных занятий, установленные режимы труда и отдыха.</w:t>
      </w:r>
    </w:p>
    <w:p w14:paraId="2C5124AC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 xml:space="preserve">1.3. При работе в кабинете биологии возможно воздействие на работающих и учащихся следующих опасных и вредных производственных факторов: </w:t>
      </w:r>
    </w:p>
    <w:p w14:paraId="3FF8971A" w14:textId="77777777" w:rsidR="003953EF" w:rsidRPr="00EB3C3A" w:rsidRDefault="003953EF" w:rsidP="003953EF">
      <w:pPr>
        <w:numPr>
          <w:ilvl w:val="0"/>
          <w:numId w:val="1"/>
        </w:numPr>
        <w:spacing w:line="281" w:lineRule="auto"/>
        <w:jc w:val="both"/>
      </w:pPr>
      <w:r w:rsidRPr="00EB3C3A">
        <w:t xml:space="preserve">химические ожоги при попадании на кожу или в глаза растворов кислот, щелочей и др. едких веществ; </w:t>
      </w:r>
    </w:p>
    <w:p w14:paraId="3EC99843" w14:textId="77777777" w:rsidR="003953EF" w:rsidRPr="00EB3C3A" w:rsidRDefault="003953EF" w:rsidP="003953EF">
      <w:pPr>
        <w:numPr>
          <w:ilvl w:val="0"/>
          <w:numId w:val="1"/>
        </w:numPr>
        <w:spacing w:line="281" w:lineRule="auto"/>
        <w:jc w:val="both"/>
      </w:pPr>
      <w:r w:rsidRPr="00EB3C3A">
        <w:t>термические ожоги при неаккуратном пользовании спиртовками;</w:t>
      </w:r>
    </w:p>
    <w:p w14:paraId="56E317AF" w14:textId="77777777" w:rsidR="003953EF" w:rsidRPr="00EB3C3A" w:rsidRDefault="003953EF" w:rsidP="003953EF">
      <w:pPr>
        <w:numPr>
          <w:ilvl w:val="0"/>
          <w:numId w:val="1"/>
        </w:numPr>
        <w:spacing w:line="281" w:lineRule="auto"/>
        <w:jc w:val="both"/>
      </w:pPr>
      <w:r w:rsidRPr="00EB3C3A">
        <w:t>порезы рук при небрежном обращении с лабораторной посудой, режущим и колющим предметами;</w:t>
      </w:r>
    </w:p>
    <w:p w14:paraId="61106A24" w14:textId="77777777" w:rsidR="003953EF" w:rsidRPr="00EB3C3A" w:rsidRDefault="003953EF" w:rsidP="003953EF">
      <w:pPr>
        <w:numPr>
          <w:ilvl w:val="0"/>
          <w:numId w:val="1"/>
        </w:numPr>
        <w:spacing w:line="281" w:lineRule="auto"/>
        <w:jc w:val="both"/>
      </w:pPr>
      <w:r w:rsidRPr="00EB3C3A">
        <w:t>отравления ядовитыми растениями и веществами.</w:t>
      </w:r>
    </w:p>
    <w:p w14:paraId="4DC4D18D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 xml:space="preserve">1.4. Кабинет биологии должен быть укомплектован </w:t>
      </w:r>
      <w:r>
        <w:t>аптечкой для оказания первой помощи</w:t>
      </w:r>
      <w:r w:rsidRPr="00EB3C3A">
        <w:t xml:space="preserve"> с набором необходимых медикаментов и набором перевязочных средств в соответствии с Положением 5 Правил для оказания первой помощи при травмах. </w:t>
      </w:r>
    </w:p>
    <w:p w14:paraId="12A7EC56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>1.5. При работе в кабинете биологии соблюдать правила пожарной безопасности, знать места расположения первичных средств пожаротушения. Кабинет биологии должен быть оснащен первичными средствами пожаротушения: огнетушителями пенными и углекислотным, ящиком с песком.</w:t>
      </w:r>
    </w:p>
    <w:p w14:paraId="4F22581D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 xml:space="preserve">1.6. О каждом несчастном случае пострадавший или очевидец несчастного случая обязан немедленно сообщить </w:t>
      </w:r>
      <w:r>
        <w:t>администрации школы</w:t>
      </w:r>
      <w:r w:rsidRPr="00EB3C3A">
        <w:t xml:space="preserve">. При неисправности оборудования, приспособлений и инструмента прекратить работу и сообщить </w:t>
      </w:r>
      <w:r>
        <w:t>администрации школы</w:t>
      </w:r>
      <w:r w:rsidRPr="00EB3C3A">
        <w:t xml:space="preserve">. </w:t>
      </w:r>
    </w:p>
    <w:p w14:paraId="739B2534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 xml:space="preserve">1.7. В процессе работы соблюдать правила личной гигиены, содержать в чистоте рабочее место. </w:t>
      </w:r>
    </w:p>
    <w:p w14:paraId="21EF1F79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>1.8.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проверки знаний норм и правил охраны труда.</w:t>
      </w:r>
    </w:p>
    <w:p w14:paraId="6D9727DE" w14:textId="77777777" w:rsidR="003953EF" w:rsidRPr="00F1425D" w:rsidRDefault="003953EF" w:rsidP="003953EF">
      <w:pPr>
        <w:spacing w:line="281" w:lineRule="auto"/>
        <w:ind w:firstLine="340"/>
        <w:jc w:val="both"/>
        <w:rPr>
          <w:b/>
        </w:rPr>
      </w:pPr>
      <w:r w:rsidRPr="00F1425D">
        <w:rPr>
          <w:b/>
        </w:rPr>
        <w:t>2. Требования охраны труда перед началом работы.</w:t>
      </w:r>
    </w:p>
    <w:p w14:paraId="5AE1515B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>2.1. Подготовить к работе необходимое оборудования, инструменты, препараты, проверит</w:t>
      </w:r>
      <w:r>
        <w:t>ь их исправность, целостность.</w:t>
      </w:r>
    </w:p>
    <w:p w14:paraId="10FAE482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>2.2. Тщательно проверить помещение кабинета биологии. Проверить целостность лабораторной посуды и приборов из стекла.</w:t>
      </w:r>
    </w:p>
    <w:p w14:paraId="041CF78B" w14:textId="77777777" w:rsidR="003953EF" w:rsidRPr="00F1425D" w:rsidRDefault="003953EF" w:rsidP="003953EF">
      <w:pPr>
        <w:spacing w:line="281" w:lineRule="auto"/>
        <w:ind w:firstLine="340"/>
        <w:jc w:val="both"/>
        <w:rPr>
          <w:b/>
        </w:rPr>
      </w:pPr>
      <w:r w:rsidRPr="00F1425D">
        <w:rPr>
          <w:b/>
        </w:rPr>
        <w:t>3. Требование безопасности во время работы.</w:t>
      </w:r>
    </w:p>
    <w:p w14:paraId="66513854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>3.1. Пребывание учащихся в помещении кабинета биологии и в лаборантской допускается только в присутствие учителя (преподавателя) биологии.</w:t>
      </w:r>
    </w:p>
    <w:p w14:paraId="54EAEE7E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 xml:space="preserve">3.2. Обеспечить безопасное состояние рабочих мест для учащихся, приборов, оборудования, инструментов, хранения химреактивов. </w:t>
      </w:r>
    </w:p>
    <w:p w14:paraId="53CC3AE7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>3.3. Стеклянная посуда, колющие и режущие инструменты, химреактивы должны храниться в лаборантской в закрывающихся на замки шкафах с глухими створками без стекол.</w:t>
      </w:r>
    </w:p>
    <w:p w14:paraId="5CFC95AB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>3.4. В кабинете на видном месте должны быть вывешены инструкции по охране труда для учащихся при выполнении лабораторных и практических работ, при работе на учебно-опытном участке и при проведении экскурсий по биологии.</w:t>
      </w:r>
    </w:p>
    <w:p w14:paraId="6106B495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lastRenderedPageBreak/>
        <w:t>3.5. В кабинете не должно быть растений, содержащих ядовитые вещества (олеандр, молочай и др.), а также колючих растений.</w:t>
      </w:r>
    </w:p>
    <w:p w14:paraId="594AB4CF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>3.6. Запрещается иметь и использовать в работе электронагревательные приборы с открытой спиралью.</w:t>
      </w:r>
    </w:p>
    <w:p w14:paraId="22074CA2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>3.7. При работе с лабораторной посудой, приборами из стекла соблюдать осторожность, не нажимать сильно пальцами на хрупкие стены пробирок, колб. Брать предметы и покровные стекла за края легко во избежание порезов пальцев.</w:t>
      </w:r>
    </w:p>
    <w:p w14:paraId="0D1397C1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 xml:space="preserve">3.8. При работе с твердыми </w:t>
      </w:r>
      <w:proofErr w:type="spellStart"/>
      <w:r w:rsidRPr="00EB3C3A">
        <w:t>химрекативами</w:t>
      </w:r>
      <w:proofErr w:type="spellEnd"/>
      <w:r w:rsidRPr="00EB3C3A">
        <w:t xml:space="preserve"> набирать их из баночек специальными пластмассовыми или фарфоровыми ложечками, не допускать попадания растворов кислот и щелочей на кожу, в глаза и на одежду.</w:t>
      </w:r>
    </w:p>
    <w:p w14:paraId="43B183BB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>3.9. Не сливать отработанные растворы химреактивов в канализацию, использовать для их сбора стеклянную тару с крышкой вместимостью не менее 3 л.</w:t>
      </w:r>
    </w:p>
    <w:p w14:paraId="0C1774C1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>3.10. Не мыть лабораторную посуду с мылом, так как она становится скользкой и ее легко уронить и разбить.</w:t>
      </w:r>
    </w:p>
    <w:p w14:paraId="7AE6BF17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>3.11. Запрещается использование в кабинете инсектицидов для борьбы с насекомыми- вредителями комнатных растений.</w:t>
      </w:r>
    </w:p>
    <w:p w14:paraId="013DD14B" w14:textId="77777777" w:rsidR="003953EF" w:rsidRPr="00F1425D" w:rsidRDefault="003953EF" w:rsidP="003953EF">
      <w:pPr>
        <w:spacing w:line="281" w:lineRule="auto"/>
        <w:ind w:firstLine="340"/>
        <w:jc w:val="both"/>
        <w:rPr>
          <w:b/>
        </w:rPr>
      </w:pPr>
      <w:r w:rsidRPr="00F1425D">
        <w:rPr>
          <w:b/>
        </w:rPr>
        <w:t>4. Требования охраны труда в аварийных ситуациях.</w:t>
      </w:r>
    </w:p>
    <w:p w14:paraId="3B92C825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 xml:space="preserve">4.1. При разливе легковоспламеняющейся жидкости и ее воспламенении эвакуировать учащихся из кабинета биологии, сообщить о пожаре </w:t>
      </w:r>
      <w:r>
        <w:t>администрации школы</w:t>
      </w:r>
      <w:r w:rsidRPr="00EB3C3A">
        <w:t xml:space="preserve"> и в ближайшую пожарную часть, приступит к тушению очага возгорания с помощью первичных средств пожаротушения.</w:t>
      </w:r>
    </w:p>
    <w:p w14:paraId="0914F921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>4.2. В случае, если разбилась лабораторная посуда или приборы из стекла, не собирать их осколки незащищенным руками, а использовать для этой цели щетку и совок.</w:t>
      </w:r>
    </w:p>
    <w:p w14:paraId="04A62316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 xml:space="preserve">4.3. При получении травмы оказать первую помощь пострадавшему и сообщить </w:t>
      </w:r>
      <w:r>
        <w:t>администрации школы</w:t>
      </w:r>
      <w:r w:rsidRPr="00EB3C3A">
        <w:t>, при необходимости отправить пострадавшего в ближайшее лечебное заведение.</w:t>
      </w:r>
    </w:p>
    <w:p w14:paraId="749CAA07" w14:textId="77777777" w:rsidR="003953EF" w:rsidRPr="00F1425D" w:rsidRDefault="003953EF" w:rsidP="003953EF">
      <w:pPr>
        <w:spacing w:line="281" w:lineRule="auto"/>
        <w:ind w:firstLine="340"/>
        <w:jc w:val="both"/>
        <w:rPr>
          <w:b/>
        </w:rPr>
      </w:pPr>
      <w:r w:rsidRPr="00F1425D">
        <w:rPr>
          <w:b/>
        </w:rPr>
        <w:t>5.Требование безопасности по окончании работы.</w:t>
      </w:r>
    </w:p>
    <w:p w14:paraId="3933C0BC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>5.1. Привести в порядок рабочее место, убрать в лаборантскую в шкафы оборудование, приборы, инструменты, препараты, химреактивы.</w:t>
      </w:r>
    </w:p>
    <w:p w14:paraId="1175BF3F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>5.2. Отработанные водные растворы реактивов слить в закрывающийся стеклянный сосуд вместимостью не менее 3 л. с крышкой для их последующего уничтожения.</w:t>
      </w:r>
    </w:p>
    <w:p w14:paraId="6D368A48" w14:textId="77777777" w:rsidR="003953EF" w:rsidRPr="00EB3C3A" w:rsidRDefault="003953EF" w:rsidP="003953EF">
      <w:pPr>
        <w:spacing w:line="281" w:lineRule="auto"/>
        <w:ind w:firstLine="340"/>
        <w:jc w:val="both"/>
      </w:pPr>
      <w:r w:rsidRPr="00EB3C3A">
        <w:t>5.3. Проверить помещение и тщательно вымыть руки с мылом.</w:t>
      </w:r>
    </w:p>
    <w:p w14:paraId="6063E769" w14:textId="77777777" w:rsidR="0088354E" w:rsidRDefault="0088354E"/>
    <w:sectPr w:rsidR="0088354E" w:rsidSect="00AA2F88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A1B85"/>
    <w:multiLevelType w:val="hybridMultilevel"/>
    <w:tmpl w:val="F9721778"/>
    <w:lvl w:ilvl="0" w:tplc="807468B4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6F0"/>
    <w:rsid w:val="001146F0"/>
    <w:rsid w:val="003953EF"/>
    <w:rsid w:val="0088354E"/>
    <w:rsid w:val="00AA2F88"/>
    <w:rsid w:val="00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A033"/>
  <w15:docId w15:val="{3522C4EB-7944-467C-92CD-5FC6682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53EF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4</cp:revision>
  <cp:lastPrinted>2021-02-23T14:58:00Z</cp:lastPrinted>
  <dcterms:created xsi:type="dcterms:W3CDTF">2019-08-20T09:27:00Z</dcterms:created>
  <dcterms:modified xsi:type="dcterms:W3CDTF">2021-02-23T15:01:00Z</dcterms:modified>
</cp:coreProperties>
</file>