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B01B6" w14:textId="77777777" w:rsidR="002D4FE7" w:rsidRPr="000B3DB2" w:rsidRDefault="002D4FE7" w:rsidP="002D4FE7">
      <w:pPr>
        <w:spacing w:line="281" w:lineRule="auto"/>
        <w:ind w:firstLine="284"/>
        <w:jc w:val="center"/>
        <w:rPr>
          <w:b/>
          <w:bCs/>
          <w:sz w:val="28"/>
        </w:rPr>
      </w:pPr>
      <w:r w:rsidRPr="000B3DB2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3BFD8712" w14:textId="77777777" w:rsidR="002D4FE7" w:rsidRDefault="002D4FE7" w:rsidP="002D4FE7">
      <w:pPr>
        <w:spacing w:line="281" w:lineRule="auto"/>
        <w:ind w:firstLine="284"/>
        <w:jc w:val="center"/>
        <w:rPr>
          <w:b/>
          <w:bCs/>
          <w:sz w:val="28"/>
        </w:rPr>
      </w:pPr>
      <w:r w:rsidRPr="000B3DB2">
        <w:rPr>
          <w:b/>
          <w:bCs/>
          <w:sz w:val="28"/>
        </w:rPr>
        <w:t>«Магарская сре</w:t>
      </w:r>
      <w:r w:rsidR="000B3DB2">
        <w:rPr>
          <w:b/>
          <w:bCs/>
          <w:sz w:val="28"/>
        </w:rPr>
        <w:t>дняя общеобразовательная школа»</w:t>
      </w:r>
    </w:p>
    <w:p w14:paraId="0833A338" w14:textId="7B645035" w:rsidR="000B3DB2" w:rsidRDefault="000B3DB2" w:rsidP="002D4FE7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265EBE0" w14:textId="77777777" w:rsidR="005D0CB1" w:rsidRDefault="005D0CB1" w:rsidP="002D4FE7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5D0CB1" w14:paraId="7DCD4362" w14:textId="77777777" w:rsidTr="005D0CB1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03E49056" w14:textId="77777777" w:rsidR="005D0CB1" w:rsidRDefault="005D0CB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7281EF7B" w14:textId="77777777" w:rsidR="005D0CB1" w:rsidRDefault="005D0CB1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5D0CB1" w14:paraId="49016ADA" w14:textId="77777777" w:rsidTr="005D0CB1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469EF0A0" w14:textId="77777777" w:rsidR="005D0CB1" w:rsidRDefault="005D0CB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5A8204DD" w14:textId="77777777" w:rsidR="005D0CB1" w:rsidRDefault="005D0CB1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5D0CB1" w14:paraId="45FC04C7" w14:textId="77777777" w:rsidTr="005D0CB1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566CFB7F" w14:textId="77777777" w:rsidR="005D0CB1" w:rsidRDefault="005D0CB1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2DF909DC" w14:textId="77777777" w:rsidR="005D0CB1" w:rsidRDefault="005D0CB1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5D0CB1" w14:paraId="750FD4D1" w14:textId="77777777" w:rsidTr="005D0CB1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7050278C" w14:textId="77777777" w:rsidR="005D0CB1" w:rsidRDefault="005D0CB1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4E0A1D38" w14:textId="77777777" w:rsidR="005D0CB1" w:rsidRDefault="005D0CB1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4C5F85DA" w14:textId="77777777" w:rsidR="002D4FE7" w:rsidRDefault="002D4FE7" w:rsidP="005D0CB1">
      <w:pPr>
        <w:spacing w:line="281" w:lineRule="auto"/>
        <w:rPr>
          <w:sz w:val="28"/>
        </w:rPr>
      </w:pPr>
    </w:p>
    <w:p w14:paraId="079EE21A" w14:textId="77777777" w:rsidR="000B3DB2" w:rsidRDefault="000B3DB2" w:rsidP="002D4FE7">
      <w:pPr>
        <w:spacing w:line="281" w:lineRule="auto"/>
        <w:ind w:firstLine="284"/>
        <w:jc w:val="center"/>
        <w:rPr>
          <w:sz w:val="28"/>
        </w:rPr>
      </w:pPr>
    </w:p>
    <w:p w14:paraId="7554B41E" w14:textId="461E7B7B" w:rsidR="000B3DB2" w:rsidRDefault="000B3DB2" w:rsidP="002D4FE7">
      <w:pPr>
        <w:spacing w:line="281" w:lineRule="auto"/>
        <w:ind w:firstLine="284"/>
        <w:jc w:val="center"/>
        <w:rPr>
          <w:sz w:val="28"/>
        </w:rPr>
      </w:pPr>
    </w:p>
    <w:p w14:paraId="1A73ED81" w14:textId="6C6B2AA1" w:rsidR="005D0CB1" w:rsidRDefault="005D0CB1" w:rsidP="002D4FE7">
      <w:pPr>
        <w:spacing w:line="281" w:lineRule="auto"/>
        <w:ind w:firstLine="284"/>
        <w:jc w:val="center"/>
        <w:rPr>
          <w:sz w:val="28"/>
        </w:rPr>
      </w:pPr>
    </w:p>
    <w:p w14:paraId="664F483D" w14:textId="0A933FC7" w:rsidR="005D0CB1" w:rsidRDefault="005D0CB1" w:rsidP="002D4FE7">
      <w:pPr>
        <w:spacing w:line="281" w:lineRule="auto"/>
        <w:ind w:firstLine="284"/>
        <w:jc w:val="center"/>
        <w:rPr>
          <w:sz w:val="28"/>
        </w:rPr>
      </w:pPr>
    </w:p>
    <w:p w14:paraId="4E02732F" w14:textId="77777777" w:rsidR="005D0CB1" w:rsidRDefault="005D0CB1" w:rsidP="002D4FE7">
      <w:pPr>
        <w:spacing w:line="281" w:lineRule="auto"/>
        <w:ind w:firstLine="284"/>
        <w:jc w:val="center"/>
        <w:rPr>
          <w:sz w:val="28"/>
        </w:rPr>
      </w:pPr>
    </w:p>
    <w:p w14:paraId="4D8ED756" w14:textId="77777777" w:rsidR="000B3DB2" w:rsidRDefault="000B3DB2" w:rsidP="002D4FE7">
      <w:pPr>
        <w:spacing w:line="281" w:lineRule="auto"/>
        <w:ind w:firstLine="284"/>
        <w:jc w:val="center"/>
        <w:rPr>
          <w:sz w:val="28"/>
        </w:rPr>
      </w:pPr>
    </w:p>
    <w:p w14:paraId="7BE7E291" w14:textId="77777777" w:rsidR="000B3DB2" w:rsidRDefault="000B3DB2" w:rsidP="002D4FE7">
      <w:pPr>
        <w:spacing w:line="281" w:lineRule="auto"/>
        <w:ind w:firstLine="284"/>
        <w:jc w:val="center"/>
        <w:rPr>
          <w:sz w:val="28"/>
        </w:rPr>
      </w:pPr>
    </w:p>
    <w:p w14:paraId="09EBDD33" w14:textId="77777777" w:rsidR="000B3DB2" w:rsidRPr="000B3DB2" w:rsidRDefault="000B3DB2" w:rsidP="002D4FE7">
      <w:pPr>
        <w:spacing w:line="281" w:lineRule="auto"/>
        <w:ind w:firstLine="284"/>
        <w:jc w:val="center"/>
        <w:rPr>
          <w:sz w:val="28"/>
        </w:rPr>
      </w:pPr>
    </w:p>
    <w:p w14:paraId="38919F35" w14:textId="77777777" w:rsidR="002D4FE7" w:rsidRPr="000B3DB2" w:rsidRDefault="002D4FE7" w:rsidP="002D4FE7">
      <w:pPr>
        <w:spacing w:line="281" w:lineRule="auto"/>
        <w:ind w:firstLine="284"/>
        <w:jc w:val="center"/>
        <w:rPr>
          <w:b/>
          <w:sz w:val="28"/>
        </w:rPr>
      </w:pPr>
      <w:r w:rsidRPr="000B3DB2">
        <w:rPr>
          <w:b/>
          <w:sz w:val="28"/>
        </w:rPr>
        <w:t>ИНСТРУКЦИЯ</w:t>
      </w:r>
      <w:bookmarkStart w:id="0" w:name="_Toc147330511"/>
      <w:bookmarkStart w:id="1" w:name="_Toc147332991"/>
      <w:bookmarkStart w:id="2" w:name="_Toc147421673"/>
      <w:bookmarkStart w:id="3" w:name="_Toc147489360"/>
      <w:bookmarkStart w:id="4" w:name="_Toc147544906"/>
      <w:bookmarkStart w:id="5" w:name="_Toc158205808"/>
      <w:bookmarkStart w:id="6" w:name="_Toc215121552"/>
      <w:r w:rsidRPr="000B3DB2">
        <w:rPr>
          <w:b/>
          <w:sz w:val="28"/>
        </w:rPr>
        <w:t xml:space="preserve"> </w:t>
      </w:r>
    </w:p>
    <w:p w14:paraId="45957824" w14:textId="77777777" w:rsidR="002D4FE7" w:rsidRPr="000B3DB2" w:rsidRDefault="002D4FE7" w:rsidP="002D4FE7">
      <w:pPr>
        <w:spacing w:line="281" w:lineRule="auto"/>
        <w:ind w:firstLine="284"/>
        <w:jc w:val="center"/>
        <w:rPr>
          <w:b/>
          <w:sz w:val="28"/>
        </w:rPr>
      </w:pPr>
      <w:r w:rsidRPr="000B3DB2">
        <w:rPr>
          <w:b/>
          <w:sz w:val="28"/>
        </w:rPr>
        <w:t>по охране труда охранника</w:t>
      </w:r>
      <w:bookmarkEnd w:id="0"/>
      <w:bookmarkEnd w:id="1"/>
      <w:bookmarkEnd w:id="2"/>
      <w:bookmarkEnd w:id="3"/>
      <w:bookmarkEnd w:id="4"/>
      <w:bookmarkEnd w:id="5"/>
      <w:bookmarkEnd w:id="6"/>
    </w:p>
    <w:p w14:paraId="122EC649" w14:textId="77777777" w:rsidR="002D4FE7" w:rsidRDefault="002D4FE7" w:rsidP="002D4FE7">
      <w:pPr>
        <w:spacing w:line="281" w:lineRule="auto"/>
        <w:ind w:firstLine="284"/>
        <w:jc w:val="center"/>
        <w:rPr>
          <w:b/>
          <w:sz w:val="28"/>
        </w:rPr>
      </w:pPr>
    </w:p>
    <w:p w14:paraId="2779A3C1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008BF6AA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1482792E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6C6F8DA3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0E9986D7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32D68F18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6C3C4CE7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605F3B2B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406DC733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4E7FBC8E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67CF5318" w14:textId="4F09AD43" w:rsidR="005D0CB1" w:rsidRDefault="005D0CB1" w:rsidP="002D4FE7">
      <w:pPr>
        <w:spacing w:line="281" w:lineRule="auto"/>
        <w:ind w:firstLine="284"/>
        <w:jc w:val="center"/>
        <w:rPr>
          <w:b/>
        </w:rPr>
      </w:pPr>
    </w:p>
    <w:p w14:paraId="4148BF5A" w14:textId="77777777" w:rsidR="005D0CB1" w:rsidRDefault="005D0CB1" w:rsidP="002D4FE7">
      <w:pPr>
        <w:spacing w:line="281" w:lineRule="auto"/>
        <w:ind w:firstLine="284"/>
        <w:jc w:val="center"/>
        <w:rPr>
          <w:b/>
        </w:rPr>
      </w:pPr>
    </w:p>
    <w:p w14:paraId="60A68E27" w14:textId="70A85FAF" w:rsidR="005D0CB1" w:rsidRDefault="005D0CB1" w:rsidP="002D4FE7">
      <w:pPr>
        <w:spacing w:line="281" w:lineRule="auto"/>
        <w:ind w:firstLine="284"/>
        <w:jc w:val="center"/>
        <w:rPr>
          <w:b/>
        </w:rPr>
      </w:pPr>
    </w:p>
    <w:p w14:paraId="066B9D89" w14:textId="6987460B" w:rsidR="005D0CB1" w:rsidRDefault="005D0CB1" w:rsidP="002D4FE7">
      <w:pPr>
        <w:spacing w:line="281" w:lineRule="auto"/>
        <w:ind w:firstLine="284"/>
        <w:jc w:val="center"/>
        <w:rPr>
          <w:b/>
        </w:rPr>
      </w:pPr>
    </w:p>
    <w:p w14:paraId="0596F375" w14:textId="0B0692B8" w:rsidR="005D0CB1" w:rsidRDefault="005D0CB1" w:rsidP="002D4FE7">
      <w:pPr>
        <w:spacing w:line="281" w:lineRule="auto"/>
        <w:ind w:firstLine="284"/>
        <w:jc w:val="center"/>
        <w:rPr>
          <w:b/>
        </w:rPr>
      </w:pPr>
    </w:p>
    <w:p w14:paraId="111CAD16" w14:textId="77777777" w:rsidR="005D0CB1" w:rsidRDefault="005D0CB1" w:rsidP="002D4FE7">
      <w:pPr>
        <w:spacing w:line="281" w:lineRule="auto"/>
        <w:ind w:firstLine="284"/>
        <w:jc w:val="center"/>
        <w:rPr>
          <w:b/>
        </w:rPr>
      </w:pPr>
    </w:p>
    <w:p w14:paraId="607E07C3" w14:textId="77777777" w:rsidR="000B3DB2" w:rsidRPr="00CE4D6A" w:rsidRDefault="000B3DB2" w:rsidP="002D4FE7">
      <w:pPr>
        <w:spacing w:line="281" w:lineRule="auto"/>
        <w:ind w:firstLine="284"/>
        <w:jc w:val="center"/>
        <w:rPr>
          <w:b/>
        </w:rPr>
      </w:pPr>
    </w:p>
    <w:p w14:paraId="5DFCAA57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411FB807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78E3B803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53173244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3BF03930" w14:textId="77777777" w:rsidR="002D4FE7" w:rsidRPr="00CE4D6A" w:rsidRDefault="002D4FE7" w:rsidP="002D4FE7">
      <w:pPr>
        <w:spacing w:line="281" w:lineRule="auto"/>
        <w:ind w:firstLine="284"/>
        <w:jc w:val="center"/>
        <w:rPr>
          <w:b/>
        </w:rPr>
      </w:pPr>
    </w:p>
    <w:p w14:paraId="09CEC227" w14:textId="00106DBC" w:rsidR="002D4FE7" w:rsidRDefault="002D4FE7" w:rsidP="002D4FE7">
      <w:pPr>
        <w:spacing w:line="281" w:lineRule="auto"/>
        <w:ind w:firstLine="284"/>
        <w:jc w:val="center"/>
        <w:rPr>
          <w:b/>
        </w:rPr>
      </w:pPr>
      <w:r w:rsidRPr="00CE4D6A">
        <w:rPr>
          <w:b/>
        </w:rPr>
        <w:t>20</w:t>
      </w:r>
      <w:r w:rsidR="005D0CB1">
        <w:rPr>
          <w:b/>
        </w:rPr>
        <w:t>_</w:t>
      </w:r>
      <w:r w:rsidRPr="00CE4D6A">
        <w:rPr>
          <w:b/>
        </w:rPr>
        <w:t>_ г.</w:t>
      </w:r>
    </w:p>
    <w:p w14:paraId="49F746E3" w14:textId="77777777" w:rsidR="002D4FE7" w:rsidRPr="00CE4D6A" w:rsidRDefault="002D4FE7" w:rsidP="002D4FE7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r w:rsidRPr="00525A9D">
        <w:br w:type="page"/>
      </w:r>
      <w:bookmarkStart w:id="7" w:name="_Toc2789646"/>
      <w:bookmarkStart w:id="8" w:name="_Toc10578751"/>
      <w:r w:rsidRPr="00CE4D6A">
        <w:rPr>
          <w:rFonts w:ascii="Times New Roman" w:hAnsi="Times New Roman"/>
          <w:b/>
          <w:bCs/>
          <w:sz w:val="24"/>
        </w:rPr>
        <w:lastRenderedPageBreak/>
        <w:t>Инструкция по охране труда охранника</w:t>
      </w:r>
      <w:bookmarkEnd w:id="7"/>
      <w:bookmarkEnd w:id="8"/>
    </w:p>
    <w:p w14:paraId="2E674A0F" w14:textId="77777777" w:rsidR="002D4FE7" w:rsidRPr="00525A9D" w:rsidRDefault="002D4FE7" w:rsidP="002D4FE7">
      <w:pPr>
        <w:spacing w:line="281" w:lineRule="auto"/>
        <w:ind w:firstLine="284"/>
        <w:jc w:val="both"/>
      </w:pPr>
      <w:r>
        <w:rPr>
          <w:b/>
        </w:rPr>
        <w:t xml:space="preserve"> </w:t>
      </w:r>
    </w:p>
    <w:p w14:paraId="4B90E1E3" w14:textId="77777777" w:rsidR="002D4FE7" w:rsidRPr="001213BC" w:rsidRDefault="002D4FE7" w:rsidP="002D4FE7">
      <w:pPr>
        <w:spacing w:line="281" w:lineRule="auto"/>
        <w:ind w:firstLine="285"/>
        <w:jc w:val="both"/>
        <w:rPr>
          <w:b/>
        </w:rPr>
      </w:pPr>
      <w:r w:rsidRPr="001213BC">
        <w:rPr>
          <w:b/>
        </w:rPr>
        <w:t>1. Общие требования охраны труда</w:t>
      </w:r>
      <w:r>
        <w:rPr>
          <w:b/>
        </w:rPr>
        <w:t>.</w:t>
      </w:r>
    </w:p>
    <w:p w14:paraId="1036A366" w14:textId="77777777" w:rsidR="002D4FE7" w:rsidRDefault="002D4FE7" w:rsidP="002D4FE7">
      <w:pPr>
        <w:spacing w:line="281" w:lineRule="auto"/>
        <w:ind w:firstLine="285"/>
        <w:jc w:val="both"/>
      </w:pPr>
      <w:r>
        <w:t>1.1. Для выполнения обязанностей охранника, могут быть приняты лица не моложе 18-летнего возраста, годные по состоянию здоровья и прошедшие:</w:t>
      </w:r>
    </w:p>
    <w:p w14:paraId="1B27430B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вводный инструктаж;</w:t>
      </w:r>
    </w:p>
    <w:p w14:paraId="4C43BF4F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вводный инструктаж по пожарной безопасности;</w:t>
      </w:r>
    </w:p>
    <w:p w14:paraId="5E0F0A05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первичный инструктаж по охране труда на рабочем месте;</w:t>
      </w:r>
    </w:p>
    <w:p w14:paraId="0200573C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обучение безопасным методам и приемам труда;</w:t>
      </w:r>
    </w:p>
    <w:p w14:paraId="621F3E1C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проверку знаний требований охраны труда;</w:t>
      </w:r>
    </w:p>
    <w:p w14:paraId="639EA38B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обучение и проверку знаний по электробезопасности на соответствующую группу, в качестве оперативно – ремонтного персонала при выполнении работ, связанных с эксплуатацией электрооборудования.</w:t>
      </w:r>
    </w:p>
    <w:p w14:paraId="57F50780" w14:textId="77777777" w:rsidR="002D4FE7" w:rsidRDefault="002D4FE7" w:rsidP="002D4FE7">
      <w:pPr>
        <w:spacing w:line="281" w:lineRule="auto"/>
        <w:ind w:firstLine="285"/>
        <w:jc w:val="both"/>
      </w:pPr>
      <w:r>
        <w:t>1.2. Охранник должен проходить:</w:t>
      </w:r>
    </w:p>
    <w:p w14:paraId="6E2DAAF0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повторный инструктаж по охране труда на рабочем месте не реже, чем через каждые 6 месяцев;</w:t>
      </w:r>
    </w:p>
    <w:p w14:paraId="6903B98A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стажировку от 2 до 14 смен;</w:t>
      </w:r>
    </w:p>
    <w:p w14:paraId="4EF1C2D1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внеплановый и целевой инструктажи: при изменении условий и организации охраны объекта, при нарушениях инструкций по охране труда, перерывах в работе более чем на 60 календарных дней;</w:t>
      </w:r>
    </w:p>
    <w:p w14:paraId="2BCBA40B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периодический медицинский осмотр.</w:t>
      </w:r>
    </w:p>
    <w:p w14:paraId="3E6104DA" w14:textId="77777777" w:rsidR="002D4FE7" w:rsidRDefault="002D4FE7" w:rsidP="002D4FE7">
      <w:pPr>
        <w:spacing w:line="281" w:lineRule="auto"/>
        <w:ind w:firstLine="285"/>
        <w:jc w:val="both"/>
      </w:pPr>
      <w:r>
        <w:t>1.3. Охранник обязан:</w:t>
      </w:r>
    </w:p>
    <w:p w14:paraId="2B03E448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соблюдать правила внутреннего трудового распорядка, установленные в организации с учетом особенностей охраняемого объекта;</w:t>
      </w:r>
    </w:p>
    <w:p w14:paraId="4F5963C4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соблюдать требования настоящей инструкции, инструкции о мерах пожарной безопасности, инструкции по электробезопасности;</w:t>
      </w:r>
    </w:p>
    <w:p w14:paraId="3355263A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соблюдать требования безопасного выполнения работ при охране объекта;</w:t>
      </w:r>
    </w:p>
    <w:p w14:paraId="64A8589C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использовать по назначению и бережно относиться к выданным средствам индивидуальной и коллективной защиты;</w:t>
      </w:r>
    </w:p>
    <w:p w14:paraId="295C34D6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 xml:space="preserve">незамедлительно сообщать непосредственному руководителю о происшествиях и несчастных случаях, травмах, неисправностях оборудования и т.д. </w:t>
      </w:r>
    </w:p>
    <w:p w14:paraId="5163B940" w14:textId="77777777" w:rsidR="002D4FE7" w:rsidRDefault="002D4FE7" w:rsidP="002D4FE7">
      <w:pPr>
        <w:spacing w:line="281" w:lineRule="auto"/>
        <w:ind w:firstLine="285"/>
        <w:jc w:val="both"/>
      </w:pPr>
      <w:r>
        <w:t>1.4. Охранник должен:</w:t>
      </w:r>
    </w:p>
    <w:p w14:paraId="79C6BF56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уметь оказывать первую помощь пострадавшему при несчастном случае;</w:t>
      </w:r>
    </w:p>
    <w:p w14:paraId="58A74671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знать местоположение средств оказания первой помощи, первичных средств пожаротушения, главных и запасных выходов, путей эвакуации в случае аварии или пожара;</w:t>
      </w:r>
    </w:p>
    <w:p w14:paraId="2446552A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выполнять только порученную руководителем работу и не передавать ее другим без разрешения непосредственного руководителя;</w:t>
      </w:r>
    </w:p>
    <w:p w14:paraId="393DE641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во время работы быть внимательным, не отвлекаться и не отвлекать других, не допускать присутствие на рабочем месте лиц, не имеющих отношения к охране объекта;</w:t>
      </w:r>
    </w:p>
    <w:p w14:paraId="16B715B8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содержать рабочее место, в том числе и проходы в чистоте и порядке, при обнаружении захламления необходимо обеспечить уборку.</w:t>
      </w:r>
    </w:p>
    <w:p w14:paraId="08C8FFF9" w14:textId="77777777" w:rsidR="002D4FE7" w:rsidRDefault="002D4FE7" w:rsidP="002D4FE7">
      <w:pPr>
        <w:spacing w:line="281" w:lineRule="auto"/>
        <w:ind w:firstLine="285"/>
        <w:jc w:val="both"/>
      </w:pPr>
      <w:r>
        <w:t>1.5. Охранник должен знать и соблюдать правила личной гигиены. Принимать пищу, курить, отдыхать разрешается только в специально отведенных для этого помещениях и местах. Пить воду только из специально предназначенных для этого установок (кулеров).</w:t>
      </w:r>
    </w:p>
    <w:p w14:paraId="2210BBEA" w14:textId="77777777" w:rsidR="002D4FE7" w:rsidRDefault="002D4FE7" w:rsidP="002D4FE7">
      <w:pPr>
        <w:spacing w:line="281" w:lineRule="auto"/>
        <w:ind w:firstLine="285"/>
        <w:jc w:val="both"/>
      </w:pPr>
      <w:r>
        <w:t xml:space="preserve">1.6. Охранник обязан выполнять свою работу в соответствии с трудовым договором и должностной инструкцией. В своей работе необходимо неукоснительно действовать с </w:t>
      </w:r>
      <w:r>
        <w:lastRenderedPageBreak/>
        <w:t>установленными правилами внутреннего распорядка в организации. Запрещается оставаться на территории школы по окончании рабочей смены.</w:t>
      </w:r>
    </w:p>
    <w:p w14:paraId="7705CC48" w14:textId="77777777" w:rsidR="002D4FE7" w:rsidRDefault="002D4FE7" w:rsidP="002D4FE7">
      <w:pPr>
        <w:spacing w:line="281" w:lineRule="auto"/>
        <w:ind w:firstLine="285"/>
        <w:jc w:val="both"/>
      </w:pPr>
      <w:r>
        <w:t>1.7. Охранник в случае обнаружения неисправностей или чрезвычайных ситуаций, которые могут повлечь за собой несчастные случаи, травмы и т.п. обязан уведомить о случившемся непосредственного руководителя и сделать запись в журнале приема-передачи смен (дежурства).</w:t>
      </w:r>
    </w:p>
    <w:p w14:paraId="347AE2EA" w14:textId="77777777" w:rsidR="002D4FE7" w:rsidRDefault="002D4FE7" w:rsidP="002D4FE7">
      <w:pPr>
        <w:spacing w:line="281" w:lineRule="auto"/>
        <w:ind w:firstLine="285"/>
        <w:jc w:val="both"/>
      </w:pPr>
      <w:r>
        <w:t xml:space="preserve">1.8. Основными опасными производственными факторами при выполнении работ могут быть: </w:t>
      </w:r>
    </w:p>
    <w:p w14:paraId="695FEF1E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пониженная или повышенная температура воздуха в помещении;</w:t>
      </w:r>
    </w:p>
    <w:p w14:paraId="20653003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 xml:space="preserve">движущиеся машины; </w:t>
      </w:r>
    </w:p>
    <w:p w14:paraId="64EF9BF5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перемещаемые грузы;</w:t>
      </w:r>
    </w:p>
    <w:p w14:paraId="573F0109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неправомерные действия третьих лиц;</w:t>
      </w:r>
    </w:p>
    <w:p w14:paraId="271799DA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физические перегрузки.</w:t>
      </w:r>
    </w:p>
    <w:p w14:paraId="4F760308" w14:textId="77777777" w:rsidR="002D4FE7" w:rsidRDefault="002D4FE7" w:rsidP="002D4FE7">
      <w:pPr>
        <w:spacing w:line="281" w:lineRule="auto"/>
        <w:ind w:firstLine="285"/>
        <w:jc w:val="both"/>
      </w:pPr>
      <w:r>
        <w:t>1.9. На основании утвержденных, на предприятии перечней охраннику выдается комплект форменной одежды.</w:t>
      </w:r>
    </w:p>
    <w:p w14:paraId="7D5F24A4" w14:textId="77777777" w:rsidR="002D4FE7" w:rsidRDefault="002D4FE7" w:rsidP="002D4FE7">
      <w:pPr>
        <w:spacing w:line="281" w:lineRule="auto"/>
        <w:ind w:firstLine="285"/>
        <w:jc w:val="both"/>
      </w:pPr>
      <w:r>
        <w:t>1.10. В целях предупреждения пожаров охраннику запрещается:</w:t>
      </w:r>
    </w:p>
    <w:p w14:paraId="460DA682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пользоваться электронагревательными приборами, необорудованными для этой цели;</w:t>
      </w:r>
    </w:p>
    <w:p w14:paraId="14B997AE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курить и пользоваться открытым огнем в неустановленных местах;</w:t>
      </w:r>
    </w:p>
    <w:p w14:paraId="2EFCA882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пользоваться временной или неисправной проводкой.</w:t>
      </w:r>
    </w:p>
    <w:p w14:paraId="2DD942D8" w14:textId="77777777" w:rsidR="002D4FE7" w:rsidRPr="00FB2647" w:rsidRDefault="002D4FE7" w:rsidP="002D4FE7">
      <w:pPr>
        <w:spacing w:line="281" w:lineRule="auto"/>
        <w:ind w:firstLine="285"/>
        <w:jc w:val="both"/>
      </w:pPr>
      <w:r w:rsidRPr="00FB2647">
        <w:t xml:space="preserve">1.11. В случае получения травмы охранником, ему оказывается первая помощь, или доставка в медицинскую организацию. </w:t>
      </w:r>
    </w:p>
    <w:p w14:paraId="02E6141E" w14:textId="77777777" w:rsidR="002D4FE7" w:rsidRDefault="002D4FE7" w:rsidP="002D4FE7">
      <w:pPr>
        <w:spacing w:line="281" w:lineRule="auto"/>
        <w:ind w:firstLine="285"/>
        <w:jc w:val="both"/>
      </w:pPr>
      <w:r>
        <w:t>1.12. Лица, допустившие невыполнение или нарушение инструкции по охране труда, привлекаются к дисциплинарной ответственности в соответствии законодательством РФ и с правилами внутреннего трудового распорядка, а при необходимости, подвергаются внеочередной проверке знаний норм и правил охраны труда.</w:t>
      </w:r>
    </w:p>
    <w:p w14:paraId="4F9E667D" w14:textId="77777777" w:rsidR="002D4FE7" w:rsidRPr="001213BC" w:rsidRDefault="002D4FE7" w:rsidP="002D4FE7">
      <w:pPr>
        <w:spacing w:line="281" w:lineRule="auto"/>
        <w:ind w:firstLine="285"/>
        <w:jc w:val="both"/>
        <w:rPr>
          <w:b/>
        </w:rPr>
      </w:pPr>
      <w:r w:rsidRPr="001213BC">
        <w:rPr>
          <w:b/>
        </w:rPr>
        <w:t>2. Требования охраны труда перед началом работ</w:t>
      </w:r>
    </w:p>
    <w:p w14:paraId="0ACEADF8" w14:textId="77777777" w:rsidR="002D4FE7" w:rsidRDefault="002D4FE7" w:rsidP="002D4FE7">
      <w:pPr>
        <w:spacing w:line="281" w:lineRule="auto"/>
        <w:ind w:firstLine="285"/>
        <w:jc w:val="both"/>
      </w:pPr>
      <w:r>
        <w:t>2.1. Надеть форменную одежду, обувь. Застегнуть одежду на все пуговицы, не допуская свисающих концов одежды, убрать волосы под головной убор. Проверить отсутствие в одежде острых, колющих и режущих предметов.</w:t>
      </w:r>
    </w:p>
    <w:p w14:paraId="35F4C46F" w14:textId="77777777" w:rsidR="002D4FE7" w:rsidRDefault="002D4FE7" w:rsidP="002D4FE7">
      <w:pPr>
        <w:spacing w:line="281" w:lineRule="auto"/>
        <w:ind w:firstLine="285"/>
        <w:jc w:val="both"/>
      </w:pPr>
      <w:r>
        <w:t>2.2. Заступая, на службу охранник обязан:</w:t>
      </w:r>
    </w:p>
    <w:p w14:paraId="0A2098CA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убедиться в наличии и исправности средств связи, сигнальных устройств, приборов охранно-пожарной и тревожной сигнализации;</w:t>
      </w:r>
    </w:p>
    <w:p w14:paraId="1F923548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проверить работоспособность системы оповещения охраняемой территории;</w:t>
      </w:r>
    </w:p>
    <w:p w14:paraId="4712D1F7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проверить наличие первичных средств пожаротушения;</w:t>
      </w:r>
    </w:p>
    <w:p w14:paraId="380DBD28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убедиться в наличии на посту предусмотренной служебной документации.</w:t>
      </w:r>
    </w:p>
    <w:p w14:paraId="021E8BDD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проверить исправность механизированных ворот и стопорных устройств на них, эстакад для досмотра транспорта, смотровых вышек, турникетов;</w:t>
      </w:r>
    </w:p>
    <w:p w14:paraId="68E85913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обойти территорию охраняемого объекта по установленному маршруту.</w:t>
      </w:r>
    </w:p>
    <w:p w14:paraId="34AE2C29" w14:textId="77777777" w:rsidR="002D4FE7" w:rsidRDefault="002D4FE7" w:rsidP="002D4FE7">
      <w:pPr>
        <w:spacing w:line="281" w:lineRule="auto"/>
        <w:ind w:firstLine="285"/>
        <w:jc w:val="both"/>
      </w:pPr>
      <w:r>
        <w:t>2.3. Обо всех обнаруженных нарушениях и недостатках в работе охранник обязан сообщить непосредственному руководителю.</w:t>
      </w:r>
    </w:p>
    <w:p w14:paraId="18E0EDD9" w14:textId="77777777" w:rsidR="002D4FE7" w:rsidRPr="001213BC" w:rsidRDefault="002D4FE7" w:rsidP="002D4FE7">
      <w:pPr>
        <w:spacing w:line="281" w:lineRule="auto"/>
        <w:ind w:firstLine="285"/>
        <w:jc w:val="both"/>
        <w:rPr>
          <w:b/>
        </w:rPr>
      </w:pPr>
      <w:r w:rsidRPr="001213BC">
        <w:rPr>
          <w:b/>
        </w:rPr>
        <w:t>3. Требования охраны труда во время работы</w:t>
      </w:r>
    </w:p>
    <w:p w14:paraId="08116637" w14:textId="77777777" w:rsidR="002D4FE7" w:rsidRDefault="002D4FE7" w:rsidP="002D4FE7">
      <w:pPr>
        <w:spacing w:line="281" w:lineRule="auto"/>
        <w:ind w:firstLine="285"/>
        <w:jc w:val="both"/>
      </w:pPr>
      <w:r>
        <w:t>3.1. Обход территории охраняемого объекта охранники должны совершать по установленному маршруту, соблюдая меры личной безопасности.</w:t>
      </w:r>
    </w:p>
    <w:p w14:paraId="1E8B114B" w14:textId="77777777" w:rsidR="002D4FE7" w:rsidRDefault="002D4FE7" w:rsidP="002D4FE7">
      <w:pPr>
        <w:spacing w:line="281" w:lineRule="auto"/>
        <w:ind w:firstLine="285"/>
        <w:jc w:val="both"/>
      </w:pPr>
      <w:r>
        <w:t>3.2. Маршрут должен проходить по участкам территории, свободным от захламленности, ям, траншей, кюветов, колодцев подземных коммуникаций.</w:t>
      </w:r>
    </w:p>
    <w:p w14:paraId="58231E65" w14:textId="77777777" w:rsidR="002D4FE7" w:rsidRDefault="002D4FE7" w:rsidP="002D4FE7">
      <w:pPr>
        <w:spacing w:line="281" w:lineRule="auto"/>
        <w:ind w:firstLine="285"/>
        <w:jc w:val="both"/>
      </w:pPr>
      <w:r>
        <w:t>3.3. В вечернее и ночное время суток при проведении обходов необходимо пользоваться электрическими фонарями.</w:t>
      </w:r>
    </w:p>
    <w:p w14:paraId="5651F2B7" w14:textId="77777777" w:rsidR="002D4FE7" w:rsidRDefault="002D4FE7" w:rsidP="002D4FE7">
      <w:pPr>
        <w:spacing w:line="281" w:lineRule="auto"/>
        <w:ind w:firstLine="285"/>
        <w:jc w:val="both"/>
      </w:pPr>
      <w:r>
        <w:lastRenderedPageBreak/>
        <w:t>3.4. Места несения дежурства работников охраны (территории постов и маршрутов движения) в необходимых случаях посыпаются песком.</w:t>
      </w:r>
    </w:p>
    <w:p w14:paraId="20D93125" w14:textId="77777777" w:rsidR="002D4FE7" w:rsidRDefault="002D4FE7" w:rsidP="002D4FE7">
      <w:pPr>
        <w:spacing w:line="281" w:lineRule="auto"/>
        <w:ind w:firstLine="285"/>
        <w:jc w:val="both"/>
      </w:pPr>
      <w:r>
        <w:t>3.5. При проходе по территории строительных объектов (в том числе в зонах временного строительства) охранникам запрещается находиться под поднимаемым грузом, под лесами на которых производятся работы.</w:t>
      </w:r>
    </w:p>
    <w:p w14:paraId="473F2A0A" w14:textId="77777777" w:rsidR="002D4FE7" w:rsidRDefault="002D4FE7" w:rsidP="002D4FE7">
      <w:pPr>
        <w:spacing w:line="281" w:lineRule="auto"/>
        <w:ind w:firstLine="285"/>
        <w:jc w:val="both"/>
      </w:pPr>
      <w:r>
        <w:t>3.6. Территория объекта по периметру должна быть освещена таким образом, чтобы имелась возможность производить обозрение труднодоступных для охраны мест и подходов к ним.</w:t>
      </w:r>
    </w:p>
    <w:p w14:paraId="5D3C940D" w14:textId="77777777" w:rsidR="002D4FE7" w:rsidRDefault="002D4FE7" w:rsidP="002D4FE7">
      <w:pPr>
        <w:spacing w:line="281" w:lineRule="auto"/>
        <w:ind w:firstLine="285"/>
        <w:jc w:val="both"/>
      </w:pPr>
      <w:r>
        <w:t>3.7. На постах у проездных ворот должен быть определен безопасный порядок досмотра транспортных средств.</w:t>
      </w:r>
    </w:p>
    <w:p w14:paraId="7808AF6E" w14:textId="77777777" w:rsidR="002D4FE7" w:rsidRDefault="002D4FE7" w:rsidP="002D4FE7">
      <w:pPr>
        <w:spacing w:line="281" w:lineRule="auto"/>
        <w:ind w:firstLine="285"/>
        <w:jc w:val="both"/>
      </w:pPr>
      <w:r>
        <w:t>3.8. Досмотр транспорта разрешается проводить только после полной остановки транспортного средства, при помощи эстакад, а в исключительных случаях при помощи лестниц с крюками на концах.</w:t>
      </w:r>
    </w:p>
    <w:p w14:paraId="003F00B5" w14:textId="77777777" w:rsidR="002D4FE7" w:rsidRDefault="002D4FE7" w:rsidP="002D4FE7">
      <w:pPr>
        <w:spacing w:line="281" w:lineRule="auto"/>
        <w:ind w:firstLine="285"/>
        <w:jc w:val="both"/>
      </w:pPr>
      <w:r>
        <w:t>3.9. Площадки эстакад должны быть не ниже бортов грузовых автомобилей, иметь площадь не менее 1 квадратного метра, со ступеньками и перилами для безопасного подъема и спуска на землю.</w:t>
      </w:r>
    </w:p>
    <w:p w14:paraId="0C0AC90B" w14:textId="77777777" w:rsidR="002D4FE7" w:rsidRDefault="002D4FE7" w:rsidP="002D4FE7">
      <w:pPr>
        <w:spacing w:line="281" w:lineRule="auto"/>
        <w:ind w:firstLine="285"/>
        <w:jc w:val="both"/>
      </w:pPr>
      <w:r>
        <w:t>3.10. Перед пропуском транспорта с территории объекта охранник обязан остановить его, открыть проездные ворота, закрепить их специальными крюками или фиксаторами и встать в строго определенное безопасное место.</w:t>
      </w:r>
    </w:p>
    <w:p w14:paraId="14CF61B3" w14:textId="77777777" w:rsidR="002D4FE7" w:rsidRDefault="002D4FE7" w:rsidP="002D4FE7">
      <w:pPr>
        <w:spacing w:line="281" w:lineRule="auto"/>
        <w:ind w:firstLine="285"/>
        <w:jc w:val="both"/>
      </w:pPr>
      <w:r>
        <w:t>3.11. При управлении механизированными воротами необходимо снять запирающее устройство, убедиться в отсутствии людей, транспорта, посторонних предметов в зоне движения створок ворот.</w:t>
      </w:r>
    </w:p>
    <w:p w14:paraId="72E3C271" w14:textId="77777777" w:rsidR="002D4FE7" w:rsidRDefault="002D4FE7" w:rsidP="002D4FE7">
      <w:pPr>
        <w:spacing w:line="281" w:lineRule="auto"/>
        <w:ind w:firstLine="285"/>
        <w:jc w:val="both"/>
      </w:pPr>
      <w:r>
        <w:t>3.12. Контрольно-пропускные пункты должны иметь знаки безопасности в соответствии с требованиями Правил дорожного движения РФ. Для облегчения труда охранников контрольно-пропускные пункты оборудуются шлагбаумами и натяжными тросами.</w:t>
      </w:r>
    </w:p>
    <w:p w14:paraId="26A76360" w14:textId="77777777" w:rsidR="002D4FE7" w:rsidRDefault="002D4FE7" w:rsidP="002D4FE7">
      <w:pPr>
        <w:spacing w:line="281" w:lineRule="auto"/>
        <w:ind w:firstLine="285"/>
        <w:jc w:val="both"/>
      </w:pPr>
      <w:r>
        <w:t>3.13. На взрывопожароопасных объектах (в том числе на складах взрывчатых, горючих и смазочных материалов) запрещается курение и разведение огня, использование керосиновых ламп или свечей.</w:t>
      </w:r>
    </w:p>
    <w:p w14:paraId="7E9C0E8C" w14:textId="77777777" w:rsidR="002D4FE7" w:rsidRDefault="002D4FE7" w:rsidP="002D4FE7">
      <w:pPr>
        <w:spacing w:line="281" w:lineRule="auto"/>
        <w:ind w:firstLine="285"/>
        <w:jc w:val="both"/>
      </w:pPr>
      <w:r>
        <w:t>3.14. При использовании печей и электронагревательных приборов на местах работы охранников необходимо соблюдать следующие правила:</w:t>
      </w:r>
    </w:p>
    <w:p w14:paraId="43E7054C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электронагревательные приборы должны быть с закрытой спиралью заводского изготовления и установлены на несгораемые подставки на безопасном расстоянии от стен и других строительных конструкций;</w:t>
      </w:r>
    </w:p>
    <w:p w14:paraId="10C318F1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запрещается применять электропровода с поврежденной или отсутствующей изоляцией.</w:t>
      </w:r>
    </w:p>
    <w:p w14:paraId="27A09158" w14:textId="77777777" w:rsidR="002D4FE7" w:rsidRDefault="002D4FE7" w:rsidP="002D4FE7">
      <w:pPr>
        <w:spacing w:line="281" w:lineRule="auto"/>
        <w:ind w:firstLine="285"/>
        <w:jc w:val="both"/>
      </w:pPr>
      <w:r>
        <w:t>3.15. При несении службы по охране объектов запрещается:</w:t>
      </w:r>
    </w:p>
    <w:p w14:paraId="55F4B4DC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выполнять работы, не предусмотренные трудовым договором;</w:t>
      </w:r>
    </w:p>
    <w:p w14:paraId="27CB383C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допускать на территорию предприятия посторонних лиц, в том числе в нерабочее время, без предъявления разрешающих документов;</w:t>
      </w:r>
    </w:p>
    <w:p w14:paraId="3A39273F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допускать на пост лиц, не имеющих отношения к охране объекта;</w:t>
      </w:r>
    </w:p>
    <w:p w14:paraId="3DA3605F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оставлять пост, за исключением случаев оказания помощи пострадавшим при аварийных ситуациях, предотвращения правонарушений;</w:t>
      </w:r>
    </w:p>
    <w:p w14:paraId="3FB4F71A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допускать на пост проверяющих лиц без предъявления предписания на право проверки несения службы;</w:t>
      </w:r>
    </w:p>
    <w:p w14:paraId="1C786B14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передавать посторонним лицам оружие (дубинку, газовый баллончик), оставлять его без присмотра, направлять без надобности в сторону людей, заряжать и разряжать оружие в неустановленном месте;</w:t>
      </w:r>
    </w:p>
    <w:p w14:paraId="52B08E72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lastRenderedPageBreak/>
        <w:t>пользоваться электронагревательными приборами кустарного изготовления, самостоятельно ремонтировать электроприборы, оставлять их включенными без присмотра;</w:t>
      </w:r>
    </w:p>
    <w:p w14:paraId="5A557D62" w14:textId="77777777" w:rsidR="002D4FE7" w:rsidRDefault="002D4FE7" w:rsidP="002D4FE7">
      <w:pPr>
        <w:numPr>
          <w:ilvl w:val="0"/>
          <w:numId w:val="2"/>
        </w:numPr>
        <w:spacing w:line="281" w:lineRule="auto"/>
        <w:jc w:val="both"/>
      </w:pPr>
      <w:r>
        <w:t>курить в неустановленных местах.</w:t>
      </w:r>
    </w:p>
    <w:p w14:paraId="1CB80DDE" w14:textId="77777777" w:rsidR="002D4FE7" w:rsidRDefault="002D4FE7" w:rsidP="002D4FE7">
      <w:pPr>
        <w:spacing w:line="281" w:lineRule="auto"/>
        <w:ind w:firstLine="285"/>
        <w:jc w:val="both"/>
      </w:pPr>
      <w:r>
        <w:t>3.16. В случае заболевания во время несения службы охранник должен сообщить об этом непосредственному начальнику, который должен принять меры к вызову врача или доставке заболевшего (пострадавшего) в медицинскую организацию и его замене.</w:t>
      </w:r>
    </w:p>
    <w:p w14:paraId="5BF8BB63" w14:textId="77777777" w:rsidR="002D4FE7" w:rsidRDefault="002D4FE7" w:rsidP="002D4FE7">
      <w:pPr>
        <w:spacing w:line="281" w:lineRule="auto"/>
        <w:ind w:firstLine="285"/>
        <w:jc w:val="both"/>
      </w:pPr>
      <w:r>
        <w:t>3.17. Специальные средства должны использоваться охранником в строгом соответствии с особенностями применения каждого их вида.</w:t>
      </w:r>
    </w:p>
    <w:p w14:paraId="7039B894" w14:textId="77777777" w:rsidR="002D4FE7" w:rsidRDefault="002D4FE7" w:rsidP="002D4FE7">
      <w:pPr>
        <w:spacing w:line="281" w:lineRule="auto"/>
        <w:ind w:firstLine="285"/>
        <w:jc w:val="both"/>
      </w:pPr>
      <w:r>
        <w:t>3.18. Вооруженному охраннику запрещается выходить за пределы территории охраняемого объекта, кроме случаев, когда это вызвано служебной необходимостью, спать, отклоняться от установленного маршрута обхода.</w:t>
      </w:r>
    </w:p>
    <w:p w14:paraId="716AEA04" w14:textId="77777777" w:rsidR="002D4FE7" w:rsidRPr="001213BC" w:rsidRDefault="002D4FE7" w:rsidP="002D4FE7">
      <w:pPr>
        <w:spacing w:line="281" w:lineRule="auto"/>
        <w:ind w:firstLine="285"/>
        <w:jc w:val="both"/>
        <w:rPr>
          <w:b/>
        </w:rPr>
      </w:pPr>
      <w:r w:rsidRPr="001213BC">
        <w:rPr>
          <w:b/>
        </w:rPr>
        <w:t>4. Требования охраны труда в аварийных ситуациях</w:t>
      </w:r>
    </w:p>
    <w:p w14:paraId="2DA09D28" w14:textId="77777777" w:rsidR="002D4FE7" w:rsidRDefault="002D4FE7" w:rsidP="002D4FE7">
      <w:pPr>
        <w:spacing w:line="281" w:lineRule="auto"/>
        <w:ind w:firstLine="285"/>
        <w:jc w:val="both"/>
      </w:pPr>
      <w:r>
        <w:t>4.1. В случае возникновения возгорания немедленно, отключить электрооборудование, вызвать пожарную охрану, сообщить непосредственному руководителю и администрации организации, принять меры к эвакуации из помещения. При ликвидации загорания необходимо использовать первичные средства пожаротушения, принять участие в эвакуации людей. При загорании электрооборудования применять только углекислотные или порошковые огнетушители.</w:t>
      </w:r>
    </w:p>
    <w:p w14:paraId="05B9CB32" w14:textId="77777777" w:rsidR="002D4FE7" w:rsidRDefault="002D4FE7" w:rsidP="002D4FE7">
      <w:pPr>
        <w:spacing w:line="281" w:lineRule="auto"/>
        <w:ind w:firstLine="285"/>
        <w:jc w:val="both"/>
      </w:pPr>
      <w:r>
        <w:t xml:space="preserve">4.2. В случае получения травмы охранник обязан прекратить работу, поставить в известность непосредственного руководителя и вызвать скорую медицинскую помощь или обратиться в медицинскую организацию. </w:t>
      </w:r>
    </w:p>
    <w:p w14:paraId="43B4F177" w14:textId="77777777" w:rsidR="002D4FE7" w:rsidRDefault="002D4FE7" w:rsidP="002D4FE7">
      <w:pPr>
        <w:spacing w:line="281" w:lineRule="auto"/>
        <w:ind w:firstLine="285"/>
        <w:jc w:val="both"/>
      </w:pPr>
      <w:r>
        <w:t>4.3. При поражении электрическим током необходимо освободить пострадавшего от действия тока путем немедленного отключения электроустановки рубильником или выключателем. Если отключить электроустановку достаточно быстро нельзя, необходимо освободить пострадавшего с помощью диэлектрических перчаток, при этом необходимо следить и за тем, чтобы самому не оказаться под напряжением. После освобождения пострадавшего от действия электрического тока необходимо оценить его состояние, оказывать первую помощь, вызвать врача скорой помощи или доставить пострадавшего в медицинскую организацию.</w:t>
      </w:r>
    </w:p>
    <w:p w14:paraId="0FA033D5" w14:textId="77777777" w:rsidR="002D4FE7" w:rsidRPr="001213BC" w:rsidRDefault="002D4FE7" w:rsidP="002D4FE7">
      <w:pPr>
        <w:spacing w:line="281" w:lineRule="auto"/>
        <w:ind w:firstLine="285"/>
        <w:jc w:val="both"/>
        <w:rPr>
          <w:b/>
        </w:rPr>
      </w:pPr>
      <w:r w:rsidRPr="001213BC">
        <w:rPr>
          <w:b/>
        </w:rPr>
        <w:t>5. Требования охраны труда по окончании работ</w:t>
      </w:r>
    </w:p>
    <w:p w14:paraId="0FF11E71" w14:textId="77777777" w:rsidR="002D4FE7" w:rsidRDefault="002D4FE7" w:rsidP="002D4FE7">
      <w:pPr>
        <w:spacing w:line="281" w:lineRule="auto"/>
        <w:ind w:firstLine="285"/>
        <w:jc w:val="both"/>
      </w:pPr>
      <w:r>
        <w:t>5.1. По окончании работы охранник обязан:</w:t>
      </w:r>
    </w:p>
    <w:p w14:paraId="30298109" w14:textId="77777777" w:rsidR="002D4FE7" w:rsidRDefault="002D4FE7" w:rsidP="002D4FE7">
      <w:pPr>
        <w:numPr>
          <w:ilvl w:val="0"/>
          <w:numId w:val="1"/>
        </w:numPr>
        <w:spacing w:line="281" w:lineRule="auto"/>
        <w:jc w:val="both"/>
      </w:pPr>
      <w:r>
        <w:t>привести в порядок рабочее место;</w:t>
      </w:r>
    </w:p>
    <w:p w14:paraId="434801A6" w14:textId="77777777" w:rsidR="002D4FE7" w:rsidRDefault="002D4FE7" w:rsidP="002D4FE7">
      <w:pPr>
        <w:numPr>
          <w:ilvl w:val="0"/>
          <w:numId w:val="1"/>
        </w:numPr>
        <w:spacing w:line="281" w:lineRule="auto"/>
        <w:jc w:val="both"/>
      </w:pPr>
      <w:r>
        <w:t>сообщить непосредственному руководителю о выполненных задачах, а также обо всех происшествиях в ходе дежурства;</w:t>
      </w:r>
    </w:p>
    <w:p w14:paraId="3C740CCE" w14:textId="77777777" w:rsidR="002D4FE7" w:rsidRDefault="002D4FE7" w:rsidP="002D4FE7">
      <w:pPr>
        <w:numPr>
          <w:ilvl w:val="0"/>
          <w:numId w:val="1"/>
        </w:numPr>
        <w:spacing w:line="281" w:lineRule="auto"/>
        <w:jc w:val="both"/>
      </w:pPr>
      <w:r>
        <w:t>в установленном порядке осуществить допуск на объект сменяющего охранника, ознакомить его со всеми выявленными при несении службы замечаниями и недостатками;</w:t>
      </w:r>
    </w:p>
    <w:p w14:paraId="4B1C09F6" w14:textId="77777777" w:rsidR="002D4FE7" w:rsidRDefault="002D4FE7" w:rsidP="002D4FE7">
      <w:pPr>
        <w:numPr>
          <w:ilvl w:val="0"/>
          <w:numId w:val="1"/>
        </w:numPr>
        <w:spacing w:line="281" w:lineRule="auto"/>
        <w:jc w:val="both"/>
      </w:pPr>
      <w:r>
        <w:t>сделать запись в журнале приема – передачи смен.</w:t>
      </w:r>
    </w:p>
    <w:p w14:paraId="0DB6F504" w14:textId="77777777" w:rsidR="002D4FE7" w:rsidRDefault="002D4FE7" w:rsidP="002D4FE7">
      <w:pPr>
        <w:spacing w:line="281" w:lineRule="auto"/>
        <w:ind w:firstLine="285"/>
        <w:jc w:val="both"/>
      </w:pPr>
      <w:r>
        <w:t>5.2. Снять форменную одежду, обувь, убрать их в предназначенные для хранения места.</w:t>
      </w:r>
    </w:p>
    <w:p w14:paraId="3EE25B57" w14:textId="77777777" w:rsidR="002D4FE7" w:rsidRDefault="002D4FE7" w:rsidP="002D4FE7">
      <w:pPr>
        <w:spacing w:line="281" w:lineRule="auto"/>
        <w:ind w:firstLine="285"/>
        <w:jc w:val="both"/>
      </w:pPr>
      <w:r>
        <w:t>5.3. Вымыть руки и лицо с мылом, по возможности принять душ.</w:t>
      </w:r>
    </w:p>
    <w:p w14:paraId="0CD6FDFD" w14:textId="77777777" w:rsidR="002D4FE7" w:rsidRDefault="002D4FE7" w:rsidP="002D4FE7">
      <w:pPr>
        <w:spacing w:line="281" w:lineRule="auto"/>
        <w:ind w:firstLine="285"/>
        <w:jc w:val="both"/>
      </w:pPr>
      <w:r>
        <w:t>5.4. Покинуть территорию школы.</w:t>
      </w:r>
    </w:p>
    <w:p w14:paraId="2EDA7D2C" w14:textId="77777777" w:rsidR="002D4FE7" w:rsidRPr="00BD6187" w:rsidRDefault="002D4FE7" w:rsidP="002D4FE7">
      <w:pPr>
        <w:spacing w:line="281" w:lineRule="auto"/>
        <w:ind w:firstLine="285"/>
        <w:jc w:val="both"/>
      </w:pPr>
    </w:p>
    <w:p w14:paraId="0F00C58C" w14:textId="77777777" w:rsidR="0088354E" w:rsidRDefault="0088354E" w:rsidP="002D4FE7"/>
    <w:sectPr w:rsidR="0088354E" w:rsidSect="000B3DB2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ED410A"/>
    <w:multiLevelType w:val="hybridMultilevel"/>
    <w:tmpl w:val="BF862FDA"/>
    <w:lvl w:ilvl="0" w:tplc="112ACE28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42D4D"/>
    <w:multiLevelType w:val="hybridMultilevel"/>
    <w:tmpl w:val="45CE4C3C"/>
    <w:lvl w:ilvl="0" w:tplc="0F242DDC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E25"/>
    <w:rsid w:val="000B3DB2"/>
    <w:rsid w:val="002D4FE7"/>
    <w:rsid w:val="005D0CB1"/>
    <w:rsid w:val="0088354E"/>
    <w:rsid w:val="00A4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AA98"/>
  <w15:docId w15:val="{50C596E3-167D-4AC3-AFF2-1F74219F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D4FE7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3D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D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2021-02-23T09:37:00Z</cp:lastPrinted>
  <dcterms:created xsi:type="dcterms:W3CDTF">2019-08-20T09:53:00Z</dcterms:created>
  <dcterms:modified xsi:type="dcterms:W3CDTF">2021-02-23T09:38:00Z</dcterms:modified>
</cp:coreProperties>
</file>