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A4621" w14:textId="77777777" w:rsidR="00812D94" w:rsidRPr="00304E44" w:rsidRDefault="00812D94" w:rsidP="00812D94">
      <w:pPr>
        <w:spacing w:line="281" w:lineRule="auto"/>
        <w:ind w:firstLine="284"/>
        <w:jc w:val="center"/>
        <w:rPr>
          <w:b/>
          <w:bCs/>
          <w:sz w:val="28"/>
        </w:rPr>
      </w:pPr>
      <w:r w:rsidRPr="00304E44">
        <w:rPr>
          <w:b/>
          <w:bCs/>
          <w:sz w:val="28"/>
        </w:rPr>
        <w:t xml:space="preserve">Муниципальное казенное общеобразовательное учреждение </w:t>
      </w:r>
    </w:p>
    <w:p w14:paraId="17212B4B" w14:textId="77777777" w:rsidR="00812D94" w:rsidRPr="00304E44" w:rsidRDefault="00812D94" w:rsidP="00812D94">
      <w:pPr>
        <w:spacing w:line="281" w:lineRule="auto"/>
        <w:ind w:firstLine="284"/>
        <w:jc w:val="center"/>
        <w:rPr>
          <w:b/>
          <w:bCs/>
          <w:sz w:val="28"/>
        </w:rPr>
      </w:pPr>
      <w:r w:rsidRPr="00304E44">
        <w:rPr>
          <w:b/>
          <w:bCs/>
          <w:sz w:val="28"/>
        </w:rPr>
        <w:t>«Магарская средняя общеобразовательная школа»</w:t>
      </w:r>
    </w:p>
    <w:p w14:paraId="6E86A4C6" w14:textId="77777777" w:rsidR="00812D94" w:rsidRPr="00525A9D" w:rsidRDefault="00812D94" w:rsidP="00812D94">
      <w:pPr>
        <w:spacing w:line="281" w:lineRule="auto"/>
        <w:ind w:firstLine="284"/>
        <w:jc w:val="right"/>
      </w:pPr>
    </w:p>
    <w:tbl>
      <w:tblPr>
        <w:tblW w:w="4899" w:type="pct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7"/>
        <w:gridCol w:w="3741"/>
      </w:tblGrid>
      <w:tr w:rsidR="00DB5550" w14:paraId="409B46CB" w14:textId="77777777" w:rsidTr="00DB5550">
        <w:trPr>
          <w:trHeight w:val="322"/>
          <w:tblCellSpacing w:w="0" w:type="dxa"/>
        </w:trPr>
        <w:tc>
          <w:tcPr>
            <w:tcW w:w="3129" w:type="pct"/>
            <w:vAlign w:val="center"/>
            <w:hideMark/>
          </w:tcPr>
          <w:p w14:paraId="33F7ACAF" w14:textId="77777777" w:rsidR="00DB5550" w:rsidRDefault="00DB5550">
            <w:pPr>
              <w:spacing w:line="278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Согласовано:</w:t>
            </w:r>
          </w:p>
        </w:tc>
        <w:tc>
          <w:tcPr>
            <w:tcW w:w="1871" w:type="pct"/>
            <w:vAlign w:val="center"/>
            <w:hideMark/>
          </w:tcPr>
          <w:p w14:paraId="3FA88FA3" w14:textId="77777777" w:rsidR="00DB5550" w:rsidRDefault="00DB5550">
            <w:pPr>
              <w:spacing w:line="278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«Утверждаю»</w:t>
            </w:r>
          </w:p>
        </w:tc>
      </w:tr>
      <w:tr w:rsidR="00DB5550" w14:paraId="10C79059" w14:textId="77777777" w:rsidTr="00DB5550">
        <w:trPr>
          <w:trHeight w:val="211"/>
          <w:tblCellSpacing w:w="0" w:type="dxa"/>
        </w:trPr>
        <w:tc>
          <w:tcPr>
            <w:tcW w:w="3129" w:type="pct"/>
            <w:vAlign w:val="center"/>
            <w:hideMark/>
          </w:tcPr>
          <w:p w14:paraId="1FF7A6C6" w14:textId="77777777" w:rsidR="00DB5550" w:rsidRDefault="00DB5550">
            <w:pPr>
              <w:spacing w:line="278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Председатель комитета профсоюза</w:t>
            </w:r>
          </w:p>
        </w:tc>
        <w:tc>
          <w:tcPr>
            <w:tcW w:w="1871" w:type="pct"/>
            <w:vAlign w:val="center"/>
            <w:hideMark/>
          </w:tcPr>
          <w:p w14:paraId="7AC5C947" w14:textId="77777777" w:rsidR="00DB5550" w:rsidRDefault="00DB5550">
            <w:pPr>
              <w:spacing w:line="278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Директор Школы </w:t>
            </w:r>
          </w:p>
        </w:tc>
      </w:tr>
      <w:tr w:rsidR="00DB5550" w14:paraId="03C181A8" w14:textId="77777777" w:rsidTr="00DB5550">
        <w:trPr>
          <w:trHeight w:val="356"/>
          <w:tblCellSpacing w:w="0" w:type="dxa"/>
        </w:trPr>
        <w:tc>
          <w:tcPr>
            <w:tcW w:w="3129" w:type="pct"/>
            <w:vMerge w:val="restart"/>
            <w:vAlign w:val="center"/>
            <w:hideMark/>
          </w:tcPr>
          <w:p w14:paraId="52F95B01" w14:textId="77777777" w:rsidR="00DB5550" w:rsidRDefault="00DB5550">
            <w:pPr>
              <w:spacing w:line="278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протокол №________________ </w:t>
            </w:r>
            <w:r>
              <w:rPr>
                <w:color w:val="000000"/>
                <w:lang w:eastAsia="en-US"/>
              </w:rPr>
              <w:br/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 xml:space="preserve">   «</w:t>
            </w:r>
            <w:proofErr w:type="gramEnd"/>
            <w:r>
              <w:rPr>
                <w:color w:val="000000"/>
                <w:lang w:eastAsia="en-US"/>
              </w:rPr>
              <w:t>______»________________202__ г.</w:t>
            </w:r>
          </w:p>
        </w:tc>
        <w:tc>
          <w:tcPr>
            <w:tcW w:w="1871" w:type="pct"/>
            <w:vAlign w:val="center"/>
            <w:hideMark/>
          </w:tcPr>
          <w:p w14:paraId="432529CD" w14:textId="77777777" w:rsidR="00DB5550" w:rsidRDefault="00DB5550">
            <w:pPr>
              <w:spacing w:line="278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_____________Муртазалиев О.П.</w:t>
            </w:r>
          </w:p>
        </w:tc>
      </w:tr>
      <w:tr w:rsidR="00DB5550" w14:paraId="6C3E4C24" w14:textId="77777777" w:rsidTr="00DB5550">
        <w:trPr>
          <w:trHeight w:val="404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3197B7E3" w14:textId="77777777" w:rsidR="00DB5550" w:rsidRDefault="00DB5550">
            <w:pPr>
              <w:rPr>
                <w:color w:val="000000"/>
                <w:lang w:eastAsia="en-US"/>
              </w:rPr>
            </w:pPr>
          </w:p>
        </w:tc>
        <w:tc>
          <w:tcPr>
            <w:tcW w:w="1871" w:type="pct"/>
            <w:vAlign w:val="center"/>
            <w:hideMark/>
          </w:tcPr>
          <w:p w14:paraId="24765F9A" w14:textId="77777777" w:rsidR="00DB5550" w:rsidRDefault="00DB5550">
            <w:pPr>
              <w:spacing w:line="278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«___</w:t>
            </w:r>
            <w:proofErr w:type="gramStart"/>
            <w:r>
              <w:rPr>
                <w:color w:val="000000"/>
                <w:lang w:eastAsia="en-US"/>
              </w:rPr>
              <w:t>_»_</w:t>
            </w:r>
            <w:proofErr w:type="gramEnd"/>
            <w:r>
              <w:rPr>
                <w:color w:val="000000"/>
                <w:lang w:eastAsia="en-US"/>
              </w:rPr>
              <w:t xml:space="preserve">_____________ 202__г. </w:t>
            </w:r>
          </w:p>
        </w:tc>
      </w:tr>
    </w:tbl>
    <w:p w14:paraId="5A54D86B" w14:textId="77777777" w:rsidR="00812D94" w:rsidRDefault="00812D94" w:rsidP="00812D94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</w:rPr>
      </w:pPr>
    </w:p>
    <w:p w14:paraId="03FF6B33" w14:textId="77777777" w:rsidR="00812D94" w:rsidRDefault="00812D94" w:rsidP="00812D94"/>
    <w:p w14:paraId="78C02D56" w14:textId="77777777" w:rsidR="00812D94" w:rsidRPr="009979A9" w:rsidRDefault="00812D94" w:rsidP="00812D94">
      <w:pPr>
        <w:pStyle w:val="ConsNonformat"/>
        <w:spacing w:line="281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Toc10578832"/>
      <w:r w:rsidRPr="009979A9">
        <w:rPr>
          <w:rFonts w:ascii="Times New Roman" w:hAnsi="Times New Roman"/>
          <w:b/>
          <w:bCs/>
          <w:sz w:val="24"/>
          <w:szCs w:val="24"/>
        </w:rPr>
        <w:t>Программа обучения охране труда в образовательной организации</w:t>
      </w:r>
      <w:bookmarkEnd w:id="0"/>
    </w:p>
    <w:p w14:paraId="7F9823B7" w14:textId="77777777" w:rsidR="00812D94" w:rsidRDefault="00812D94" w:rsidP="00812D94">
      <w:pPr>
        <w:spacing w:line="281" w:lineRule="auto"/>
        <w:ind w:firstLine="284"/>
        <w:jc w:val="both"/>
      </w:pPr>
      <w:bookmarkStart w:id="1" w:name="sub_10000"/>
    </w:p>
    <w:p w14:paraId="0A9F1DD8" w14:textId="77777777" w:rsidR="00812D94" w:rsidRPr="00304E44" w:rsidRDefault="00812D94" w:rsidP="00812D94">
      <w:pPr>
        <w:spacing w:line="281" w:lineRule="auto"/>
        <w:ind w:firstLine="284"/>
        <w:jc w:val="both"/>
        <w:rPr>
          <w:b/>
        </w:rPr>
      </w:pPr>
      <w:r w:rsidRPr="00304E44">
        <w:rPr>
          <w:b/>
        </w:rPr>
        <w:t>Раздел 1. Основы охраны труда</w:t>
      </w:r>
    </w:p>
    <w:p w14:paraId="15488C69" w14:textId="77777777" w:rsidR="00812D94" w:rsidRPr="00304E44" w:rsidRDefault="00812D94" w:rsidP="00812D94">
      <w:pPr>
        <w:spacing w:line="281" w:lineRule="auto"/>
        <w:ind w:firstLine="284"/>
        <w:jc w:val="both"/>
        <w:rPr>
          <w:b/>
        </w:rPr>
      </w:pPr>
      <w:bookmarkStart w:id="2" w:name="sub_11000"/>
      <w:bookmarkEnd w:id="1"/>
      <w:r w:rsidRPr="00304E44">
        <w:rPr>
          <w:b/>
        </w:rPr>
        <w:t>Тема 1.1. Трудовая деятельность человека</w:t>
      </w:r>
    </w:p>
    <w:bookmarkEnd w:id="2"/>
    <w:p w14:paraId="1B3F60AD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Настоящая программа устанавливает, что сотрудники Школы в процессе обучения охране труда приобретают знания:</w:t>
      </w:r>
    </w:p>
    <w:p w14:paraId="696CA017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раскрывающие понятия о трудовой деятельности современного человека, о характере его труда;</w:t>
      </w:r>
    </w:p>
    <w:p w14:paraId="07468AFE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специфике взаимодействия организма человека с различными факторами окружающей среды;</w:t>
      </w:r>
    </w:p>
    <w:p w14:paraId="384EF6AF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 xml:space="preserve">об особенностях формирования производственных сред </w:t>
      </w:r>
      <w:r>
        <w:t>в школе</w:t>
      </w:r>
      <w:r w:rsidRPr="00B41735">
        <w:t xml:space="preserve"> и организации труда;</w:t>
      </w:r>
    </w:p>
    <w:p w14:paraId="485A6B32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специфике вредных и опасных факторов на производстве;</w:t>
      </w:r>
    </w:p>
    <w:p w14:paraId="4FCF2BEA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социально-правовых критериях определения производственных инцидентов и порядке реагирования на них.</w:t>
      </w:r>
    </w:p>
    <w:p w14:paraId="59D4862D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В процессе обучения охране труда знания в рамках соответствующих тематических направлений преподаются с учетом специфики их возможного применения в реальной производственной деятельности.</w:t>
      </w:r>
    </w:p>
    <w:p w14:paraId="492C41D7" w14:textId="77777777" w:rsidR="00812D94" w:rsidRPr="00304E44" w:rsidRDefault="00812D94" w:rsidP="00812D94">
      <w:pPr>
        <w:spacing w:line="281" w:lineRule="auto"/>
        <w:ind w:firstLine="284"/>
        <w:jc w:val="both"/>
        <w:rPr>
          <w:b/>
        </w:rPr>
      </w:pPr>
      <w:bookmarkStart w:id="3" w:name="sub_12000"/>
      <w:r w:rsidRPr="00304E44">
        <w:rPr>
          <w:b/>
        </w:rPr>
        <w:t>Тема 1.2. Основные принципы обеспечения безопасности труд</w:t>
      </w:r>
      <w:bookmarkEnd w:id="3"/>
      <w:r w:rsidRPr="00304E44">
        <w:rPr>
          <w:b/>
        </w:rPr>
        <w:t>а</w:t>
      </w:r>
    </w:p>
    <w:p w14:paraId="41E6B89C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В соответствии с настоящей программой в рамках текущей темы раскрывается сущность термина «безопасность труда» в таких аспектах, как:</w:t>
      </w:r>
    </w:p>
    <w:p w14:paraId="4B451AE7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рассмотрение основных задач работодателя при обеспечении безопасности труда;</w:t>
      </w:r>
    </w:p>
    <w:p w14:paraId="3525EEC7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анализ опасных факторов и оценка рисков на производстве;</w:t>
      </w:r>
    </w:p>
    <w:p w14:paraId="0B46207D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ключевые принципы достижения высокого уровня безопасности труда;</w:t>
      </w:r>
    </w:p>
    <w:p w14:paraId="1C5906DF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формирование системы мероприятий, направленных на повышение безопасности труда, анализ их взаимодействия и оценка эффективности.</w:t>
      </w:r>
    </w:p>
    <w:p w14:paraId="1E6959FA" w14:textId="77777777" w:rsidR="00812D94" w:rsidRPr="00304E44" w:rsidRDefault="00812D94" w:rsidP="00812D94">
      <w:pPr>
        <w:spacing w:line="281" w:lineRule="auto"/>
        <w:ind w:firstLine="284"/>
        <w:jc w:val="both"/>
        <w:rPr>
          <w:b/>
        </w:rPr>
      </w:pPr>
      <w:bookmarkStart w:id="4" w:name="sub_13000"/>
      <w:r w:rsidRPr="00304E44">
        <w:rPr>
          <w:b/>
        </w:rPr>
        <w:t>Тема 1.3. Основные принципы обеспечения охраны труд</w:t>
      </w:r>
      <w:bookmarkEnd w:id="4"/>
      <w:r w:rsidRPr="00304E44">
        <w:rPr>
          <w:b/>
        </w:rPr>
        <w:t>а</w:t>
      </w:r>
    </w:p>
    <w:p w14:paraId="4AAD91CE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Настоящая программа устанавливает, что в рамках текущей темы раскрывается сущность термина «охрана труда» в таких аспектах, как:</w:t>
      </w:r>
    </w:p>
    <w:p w14:paraId="7FBF5856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ключевые задачи охраны труда;</w:t>
      </w:r>
    </w:p>
    <w:p w14:paraId="6AACC68A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специфика социально приемлемых рисков;</w:t>
      </w:r>
    </w:p>
    <w:p w14:paraId="01497A2C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выстраивание на предприятии системы мероприятий, посредством которых реализуются механизмы охраны труда;</w:t>
      </w:r>
    </w:p>
    <w:p w14:paraId="7AE09BE2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экономические основы функционирования механизмов охраны труда, финансовое обеспечение системы охраны труда;</w:t>
      </w:r>
    </w:p>
    <w:p w14:paraId="15C92C42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корреляция охраны труда и иных видов производственной безопасности — экономической, технологической, экологической, а также эргономической.</w:t>
      </w:r>
    </w:p>
    <w:p w14:paraId="61B3A86E" w14:textId="77777777" w:rsidR="00812D94" w:rsidRPr="00304E44" w:rsidRDefault="00812D94" w:rsidP="00812D94">
      <w:pPr>
        <w:spacing w:line="281" w:lineRule="auto"/>
        <w:ind w:firstLine="284"/>
        <w:jc w:val="both"/>
        <w:rPr>
          <w:b/>
        </w:rPr>
      </w:pPr>
      <w:bookmarkStart w:id="5" w:name="sub_14000"/>
      <w:r w:rsidRPr="00304E44">
        <w:rPr>
          <w:b/>
        </w:rPr>
        <w:t>Тема 1.4. Основные положения трудового права</w:t>
      </w:r>
    </w:p>
    <w:bookmarkEnd w:id="5"/>
    <w:p w14:paraId="4451769A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В соответствии с настоящей программой сотрудники Школы приобретают знания:</w:t>
      </w:r>
    </w:p>
    <w:p w14:paraId="043FC857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раскрывающие сущность термина «трудовое право»;</w:t>
      </w:r>
    </w:p>
    <w:p w14:paraId="1DF575A5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lastRenderedPageBreak/>
        <w:t>о нормативно-правовых актах, регулирующих трудовые отношения, а также о ключевых положениях соответствующих нормативно-правовых актов;</w:t>
      </w:r>
    </w:p>
    <w:p w14:paraId="6CAEEBB8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принципах оплаты труда;</w:t>
      </w:r>
    </w:p>
    <w:p w14:paraId="0D95D534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об ответственности сторон трудового договора за нарушения положений законов и иных нормативно-правовых актов;</w:t>
      </w:r>
    </w:p>
    <w:p w14:paraId="4820D9F9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об основных принципах социального партнерства между работодателем и наемным сотрудником.</w:t>
      </w:r>
    </w:p>
    <w:p w14:paraId="2F56F422" w14:textId="77777777" w:rsidR="00812D94" w:rsidRPr="00304E44" w:rsidRDefault="00812D94" w:rsidP="00812D94">
      <w:pPr>
        <w:spacing w:line="281" w:lineRule="auto"/>
        <w:ind w:firstLine="284"/>
        <w:jc w:val="both"/>
        <w:rPr>
          <w:b/>
        </w:rPr>
      </w:pPr>
      <w:bookmarkStart w:id="6" w:name="sub_15000"/>
      <w:r w:rsidRPr="00304E44">
        <w:rPr>
          <w:b/>
        </w:rPr>
        <w:t>Тема 1.5. Правовые основы охраны труда</w:t>
      </w:r>
    </w:p>
    <w:bookmarkEnd w:id="6"/>
    <w:p w14:paraId="35E08B8D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 xml:space="preserve">Настоящая программа устанавливает, что сотрудники </w:t>
      </w:r>
      <w:r>
        <w:t>образовательной организации</w:t>
      </w:r>
      <w:r w:rsidRPr="00B41735">
        <w:t xml:space="preserve"> приобретают знания:</w:t>
      </w:r>
    </w:p>
    <w:p w14:paraId="025679D7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об нормативно-правовой базе РФ различного уровня — федерального</w:t>
      </w:r>
      <w:r>
        <w:t>, регионального, муниципального</w:t>
      </w:r>
      <w:r w:rsidRPr="00B41735">
        <w:t xml:space="preserve"> в области охраны труда;</w:t>
      </w:r>
    </w:p>
    <w:p w14:paraId="4A8CE9DF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специфике трудового законодательства РФ в части норм, регулирующих сферу охраны труда;</w:t>
      </w:r>
    </w:p>
    <w:p w14:paraId="1AF4F5C5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специфике гражданского, административного, налогового законодательства РФ в части норм, регулирующих сферу охраны труда;</w:t>
      </w:r>
    </w:p>
    <w:p w14:paraId="4285444F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об особенностях нормативно-правовых актов сферы технического регулирования, промышленной, радиационной и пожарной безопасности в части норм, имеющих отношение к охране труда;</w:t>
      </w:r>
    </w:p>
    <w:p w14:paraId="0D9A57F4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правоприменительной практике по перечисленным разновидностям законодательства РФ (на примере судебных решений, комментари</w:t>
      </w:r>
      <w:r>
        <w:t>и</w:t>
      </w:r>
      <w:r w:rsidRPr="00B41735">
        <w:t xml:space="preserve"> экспертов, тематических публикаций в СМИ).</w:t>
      </w:r>
    </w:p>
    <w:p w14:paraId="752CE987" w14:textId="77777777" w:rsidR="00812D94" w:rsidRPr="00304E44" w:rsidRDefault="00812D94" w:rsidP="00812D94">
      <w:pPr>
        <w:spacing w:line="281" w:lineRule="auto"/>
        <w:ind w:firstLine="284"/>
        <w:jc w:val="both"/>
        <w:rPr>
          <w:b/>
        </w:rPr>
      </w:pPr>
      <w:bookmarkStart w:id="7" w:name="sub_16000"/>
      <w:r w:rsidRPr="00304E44">
        <w:rPr>
          <w:b/>
        </w:rPr>
        <w:t>Тема 1.6. Государственное регулирование в сфере охраны труда</w:t>
      </w:r>
    </w:p>
    <w:bookmarkEnd w:id="7"/>
    <w:p w14:paraId="5707E198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Настоящая программа устанавливает, что работники приобретают знания:</w:t>
      </w:r>
    </w:p>
    <w:p w14:paraId="6466604E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правовых основах деятельности государственных органов в части управления охраной труда;</w:t>
      </w:r>
    </w:p>
    <w:p w14:paraId="4689733E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полномочиях органов исполнительной власти РФ на федеральном, региональном уровне, а также муниципальных структур в части управления охраной труда;</w:t>
      </w:r>
    </w:p>
    <w:p w14:paraId="2216E260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специфике деятельности государственных надзорных структур в сфере охраны труда и трудовых отношений;</w:t>
      </w:r>
    </w:p>
    <w:p w14:paraId="62F72FF9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об особенностях государственной экспертизы условий осуществления трудовой деятельности на предприятии;</w:t>
      </w:r>
    </w:p>
    <w:p w14:paraId="3FF85F04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специфике работы органов власти, реализующих программы социального страхования от несчастных случаев и профзаболеваний;</w:t>
      </w:r>
    </w:p>
    <w:p w14:paraId="3661E416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об органах, в компетенции которой — медико-социальная экспертиза;</w:t>
      </w:r>
    </w:p>
    <w:p w14:paraId="6477EC58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специфике общественного контроля деятельности предприятий в области охраны труда.</w:t>
      </w:r>
    </w:p>
    <w:p w14:paraId="67B2C954" w14:textId="77777777" w:rsidR="00812D94" w:rsidRPr="00304E44" w:rsidRDefault="00812D94" w:rsidP="00812D94">
      <w:pPr>
        <w:spacing w:line="281" w:lineRule="auto"/>
        <w:ind w:firstLine="284"/>
        <w:jc w:val="both"/>
        <w:rPr>
          <w:b/>
        </w:rPr>
      </w:pPr>
      <w:bookmarkStart w:id="8" w:name="sub_17000"/>
      <w:r w:rsidRPr="00304E44">
        <w:rPr>
          <w:b/>
        </w:rPr>
        <w:t>Тема 1.7. Государственные нормативные требования по охране труда</w:t>
      </w:r>
    </w:p>
    <w:bookmarkEnd w:id="8"/>
    <w:p w14:paraId="50E281CB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В соответствии с настоящей программой сотрудники приобретают знания:</w:t>
      </w:r>
    </w:p>
    <w:p w14:paraId="1C9A2044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об особенностях ГОСТ, используемых в сфере охраны труда;</w:t>
      </w:r>
    </w:p>
    <w:p w14:paraId="5FD48A2C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об особенностях технических регламентов, российских и международных стандартов и норм, используемых в области охраны труда.</w:t>
      </w:r>
    </w:p>
    <w:p w14:paraId="77C5A009" w14:textId="77777777" w:rsidR="00812D94" w:rsidRPr="00304E44" w:rsidRDefault="00812D94" w:rsidP="00812D94">
      <w:pPr>
        <w:spacing w:line="281" w:lineRule="auto"/>
        <w:ind w:firstLine="284"/>
        <w:jc w:val="both"/>
        <w:rPr>
          <w:b/>
        </w:rPr>
      </w:pPr>
      <w:bookmarkStart w:id="9" w:name="sub_18000"/>
      <w:r w:rsidRPr="00304E44">
        <w:rPr>
          <w:b/>
        </w:rPr>
        <w:t>Тема 1.8. Обязанности и ответственность работников по соблюдению требований охраны труда и трудового распорядка</w:t>
      </w:r>
    </w:p>
    <w:bookmarkEnd w:id="9"/>
    <w:p w14:paraId="7399623E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Настоящая программа устанавливает, что работники приобретают знания:</w:t>
      </w:r>
    </w:p>
    <w:p w14:paraId="5E5AD0CB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собственных трудовых обязанностях в сфере охраны труда;</w:t>
      </w:r>
    </w:p>
    <w:p w14:paraId="5D08E7B7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об ответственности за невыполнение соответствующих обязанностей.</w:t>
      </w:r>
    </w:p>
    <w:p w14:paraId="39AE4DDE" w14:textId="77777777" w:rsidR="00812D94" w:rsidRPr="00304E44" w:rsidRDefault="00812D94" w:rsidP="00812D94">
      <w:pPr>
        <w:spacing w:line="281" w:lineRule="auto"/>
        <w:ind w:firstLine="284"/>
        <w:jc w:val="both"/>
        <w:rPr>
          <w:b/>
        </w:rPr>
      </w:pPr>
      <w:r w:rsidRPr="00304E44">
        <w:rPr>
          <w:b/>
        </w:rPr>
        <w:t>Тема 1.9. Обязанности и ответственность должностных лиц по соблюдению требований законодательства о труде и об охране труда</w:t>
      </w:r>
    </w:p>
    <w:p w14:paraId="6EEE172F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В соответствии с настоящей программой сотрудники приобретают знания:</w:t>
      </w:r>
    </w:p>
    <w:p w14:paraId="3EFC689A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мерах административной и уголовной ответственности за нарушение норм законодательства, регулирующего трудовые отношения и охрану труда;</w:t>
      </w:r>
    </w:p>
    <w:p w14:paraId="74459F9A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lastRenderedPageBreak/>
        <w:t>об ответственности должностных лиц за нарушения соответствующих норм.</w:t>
      </w:r>
    </w:p>
    <w:p w14:paraId="2E08D7F9" w14:textId="77777777" w:rsidR="00812D94" w:rsidRPr="00304E44" w:rsidRDefault="00812D94" w:rsidP="00812D94">
      <w:pPr>
        <w:spacing w:line="281" w:lineRule="auto"/>
        <w:ind w:firstLine="284"/>
        <w:jc w:val="both"/>
        <w:rPr>
          <w:b/>
        </w:rPr>
      </w:pPr>
      <w:bookmarkStart w:id="10" w:name="sub_20000"/>
      <w:r w:rsidRPr="00304E44">
        <w:rPr>
          <w:b/>
        </w:rPr>
        <w:t>Раздел 2. Основы управления охраной труда в образовательной организации</w:t>
      </w:r>
    </w:p>
    <w:p w14:paraId="24523D35" w14:textId="77777777" w:rsidR="00812D94" w:rsidRPr="00304E44" w:rsidRDefault="00812D94" w:rsidP="00812D94">
      <w:pPr>
        <w:spacing w:line="281" w:lineRule="auto"/>
        <w:ind w:firstLine="284"/>
        <w:jc w:val="both"/>
        <w:rPr>
          <w:b/>
        </w:rPr>
      </w:pPr>
      <w:bookmarkStart w:id="11" w:name="sub_21000"/>
      <w:bookmarkEnd w:id="10"/>
      <w:r w:rsidRPr="00304E44">
        <w:rPr>
          <w:b/>
        </w:rPr>
        <w:t>Тема 2.1. Обязанности работодателя по обеспечению безопасных условий и охраны труда</w:t>
      </w:r>
    </w:p>
    <w:bookmarkEnd w:id="11"/>
    <w:p w14:paraId="0202D441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 xml:space="preserve">В соответствии с настоящей программой работники </w:t>
      </w:r>
      <w:r>
        <w:t>образовательной организации</w:t>
      </w:r>
      <w:r w:rsidRPr="00B41735">
        <w:t xml:space="preserve"> получают знания:</w:t>
      </w:r>
    </w:p>
    <w:p w14:paraId="4195655B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 xml:space="preserve">об обязанностях </w:t>
      </w:r>
      <w:r>
        <w:t xml:space="preserve">администрации Школы </w:t>
      </w:r>
      <w:r w:rsidRPr="00B41735">
        <w:t>относительно соблюдения норм в области охраны труда;</w:t>
      </w:r>
    </w:p>
    <w:p w14:paraId="1B5E2031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 xml:space="preserve">о сотрудниках </w:t>
      </w:r>
      <w:r>
        <w:t>Школы</w:t>
      </w:r>
      <w:r w:rsidRPr="00B41735">
        <w:t>, назначенных ответственными за обеспечение выполнения норм охраны труда, о специфике их должностей и подразделений, в которых они работают;</w:t>
      </w:r>
    </w:p>
    <w:p w14:paraId="0505B0E6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 xml:space="preserve">о мониторинге и контроле соблюдения сотрудниками </w:t>
      </w:r>
      <w:r>
        <w:t>образовательной организации</w:t>
      </w:r>
      <w:r w:rsidRPr="00B41735">
        <w:t xml:space="preserve"> норм охраны труда.</w:t>
      </w:r>
    </w:p>
    <w:p w14:paraId="46602AC4" w14:textId="77777777" w:rsidR="00812D94" w:rsidRPr="00304E44" w:rsidRDefault="00812D94" w:rsidP="00812D94">
      <w:pPr>
        <w:spacing w:line="281" w:lineRule="auto"/>
        <w:ind w:firstLine="284"/>
        <w:jc w:val="both"/>
        <w:rPr>
          <w:b/>
        </w:rPr>
      </w:pPr>
      <w:bookmarkStart w:id="12" w:name="sub_22000"/>
      <w:r w:rsidRPr="00304E44">
        <w:rPr>
          <w:b/>
        </w:rPr>
        <w:t>Тема 2.2. Управление внутренней мотивацией работников на безопасный труд и соблюдение требований охраны труда</w:t>
      </w:r>
      <w:bookmarkEnd w:id="12"/>
    </w:p>
    <w:p w14:paraId="7255786B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 xml:space="preserve">Настоящая программа устанавливает, что сотрудники </w:t>
      </w:r>
      <w:r>
        <w:t>образовательной организации</w:t>
      </w:r>
      <w:r w:rsidRPr="00B41735">
        <w:t xml:space="preserve"> получают знания:</w:t>
      </w:r>
    </w:p>
    <w:p w14:paraId="53F98B32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человеческом факторе в сфере охраны труда;</w:t>
      </w:r>
    </w:p>
    <w:p w14:paraId="275DCD6A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роли работников в обеспечении охраны труда;</w:t>
      </w:r>
    </w:p>
    <w:p w14:paraId="549E2397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проведении дней охраны труда на предприятии.</w:t>
      </w:r>
    </w:p>
    <w:p w14:paraId="51C827A7" w14:textId="77777777" w:rsidR="00812D94" w:rsidRPr="00304E44" w:rsidRDefault="00812D94" w:rsidP="00812D94">
      <w:pPr>
        <w:spacing w:line="281" w:lineRule="auto"/>
        <w:ind w:firstLine="284"/>
        <w:jc w:val="both"/>
        <w:rPr>
          <w:b/>
        </w:rPr>
      </w:pPr>
      <w:bookmarkStart w:id="13" w:name="sub_23000"/>
      <w:r w:rsidRPr="00304E44">
        <w:rPr>
          <w:b/>
        </w:rPr>
        <w:t>Тема 2.3. Организация системы управления охраной труда</w:t>
      </w:r>
    </w:p>
    <w:bookmarkEnd w:id="13"/>
    <w:p w14:paraId="06A61CAB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В соответствии с настоящей программой сотрудники приобретают знания:</w:t>
      </w:r>
    </w:p>
    <w:p w14:paraId="2DA68E49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системах управления охраной труда;</w:t>
      </w:r>
    </w:p>
    <w:p w14:paraId="69AD48E7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нормативных источниках, регулирующих функционирование системы управления охраной труда;</w:t>
      </w:r>
    </w:p>
    <w:p w14:paraId="37D2C393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структуре и документации в рамках системы управления охраной труда;</w:t>
      </w:r>
    </w:p>
    <w:p w14:paraId="2BA5A955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об экономических основах функционирования системы управления охраной труда.</w:t>
      </w:r>
    </w:p>
    <w:p w14:paraId="0D5DEDEF" w14:textId="77777777" w:rsidR="00812D94" w:rsidRPr="00B41735" w:rsidRDefault="00812D94" w:rsidP="00812D94">
      <w:pPr>
        <w:spacing w:line="281" w:lineRule="auto"/>
        <w:ind w:firstLine="284"/>
        <w:jc w:val="both"/>
      </w:pPr>
      <w:bookmarkStart w:id="14" w:name="sub_24000"/>
      <w:r w:rsidRPr="00304E44">
        <w:rPr>
          <w:b/>
        </w:rPr>
        <w:t>Тема 2.4. Социальное партнерство работодателя и работников в сфере охраны труда.</w:t>
      </w:r>
      <w:r w:rsidRPr="00B41735">
        <w:t xml:space="preserve"> Организация общественного контроля</w:t>
      </w:r>
    </w:p>
    <w:bookmarkEnd w:id="14"/>
    <w:p w14:paraId="677DAB4F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Настоящая программа устанавливает, что работники Школы получают знания:</w:t>
      </w:r>
    </w:p>
    <w:p w14:paraId="5B21EC76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специфике участия в трудовых отношениях третьих лиц — в частности, об участии уполномоченных лиц сотрудников;</w:t>
      </w:r>
    </w:p>
    <w:p w14:paraId="3F7940E3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специфике заключения соглашений в сфере социального партнерства.</w:t>
      </w:r>
    </w:p>
    <w:p w14:paraId="29BB0C06" w14:textId="77777777" w:rsidR="00812D94" w:rsidRPr="00304E44" w:rsidRDefault="00812D94" w:rsidP="00812D94">
      <w:pPr>
        <w:spacing w:line="281" w:lineRule="auto"/>
        <w:ind w:firstLine="284"/>
        <w:jc w:val="both"/>
        <w:rPr>
          <w:b/>
        </w:rPr>
      </w:pPr>
      <w:bookmarkStart w:id="15" w:name="sub_25000"/>
      <w:r w:rsidRPr="00304E44">
        <w:rPr>
          <w:b/>
        </w:rPr>
        <w:t>Тема 2.5. Специальной оценки условий труда</w:t>
      </w:r>
    </w:p>
    <w:bookmarkEnd w:id="15"/>
    <w:p w14:paraId="07C90791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Настоящая программа устанавливает, что сотрудники получают знания:</w:t>
      </w:r>
    </w:p>
    <w:p w14:paraId="463400CB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 xml:space="preserve">о законодательстве, регулирующем </w:t>
      </w:r>
      <w:r w:rsidRPr="006D4508">
        <w:t>специальн</w:t>
      </w:r>
      <w:r>
        <w:t>ую</w:t>
      </w:r>
      <w:r w:rsidRPr="006D4508">
        <w:t xml:space="preserve"> оценк</w:t>
      </w:r>
      <w:r>
        <w:t>у</w:t>
      </w:r>
      <w:r w:rsidRPr="006D4508">
        <w:t xml:space="preserve"> условий труда</w:t>
      </w:r>
      <w:r w:rsidRPr="00B41735">
        <w:t>;</w:t>
      </w:r>
    </w:p>
    <w:p w14:paraId="540F51A6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 xml:space="preserve">о процедуре </w:t>
      </w:r>
      <w:r w:rsidRPr="006D4508">
        <w:t>специальной оценки условий труда</w:t>
      </w:r>
      <w:r w:rsidRPr="00B41735">
        <w:t>;</w:t>
      </w:r>
    </w:p>
    <w:p w14:paraId="6ABC2857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 xml:space="preserve">о применении результатов </w:t>
      </w:r>
      <w:r w:rsidRPr="006D4508">
        <w:t>специальной оценки условий труда</w:t>
      </w:r>
      <w:r w:rsidRPr="00B41735">
        <w:t>.</w:t>
      </w:r>
    </w:p>
    <w:p w14:paraId="4F64860B" w14:textId="77777777" w:rsidR="00812D94" w:rsidRPr="00304E44" w:rsidRDefault="00812D94" w:rsidP="00812D94">
      <w:pPr>
        <w:spacing w:line="281" w:lineRule="auto"/>
        <w:ind w:firstLine="284"/>
        <w:jc w:val="both"/>
        <w:rPr>
          <w:b/>
        </w:rPr>
      </w:pPr>
      <w:bookmarkStart w:id="16" w:name="sub_26000"/>
      <w:r w:rsidRPr="00304E44">
        <w:rPr>
          <w:b/>
        </w:rPr>
        <w:t>Тема 2.6. Разработка инструкций по охране труда</w:t>
      </w:r>
    </w:p>
    <w:bookmarkEnd w:id="16"/>
    <w:p w14:paraId="5E77382C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Настоящая программа устанавливает, что работники получают знания:</w:t>
      </w:r>
    </w:p>
    <w:p w14:paraId="1EB2EA92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специфике составления инструкций по охране труда;</w:t>
      </w:r>
    </w:p>
    <w:p w14:paraId="50DD9CCF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применении соответствующих инструкций.</w:t>
      </w:r>
    </w:p>
    <w:p w14:paraId="60D58CC3" w14:textId="77777777" w:rsidR="00812D94" w:rsidRPr="00304E44" w:rsidRDefault="00812D94" w:rsidP="00812D94">
      <w:pPr>
        <w:spacing w:line="281" w:lineRule="auto"/>
        <w:ind w:firstLine="284"/>
        <w:jc w:val="both"/>
        <w:rPr>
          <w:b/>
        </w:rPr>
      </w:pPr>
      <w:bookmarkStart w:id="17" w:name="sub_27000"/>
      <w:r w:rsidRPr="00304E44">
        <w:rPr>
          <w:b/>
        </w:rPr>
        <w:t>Тема 2.7. Организация обучения охране труда и проверки знаний и требований охраны труда работников организаций.</w:t>
      </w:r>
    </w:p>
    <w:bookmarkEnd w:id="17"/>
    <w:p w14:paraId="7B85ED54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В соответствии с настоящей программой сотрудники получают знания:</w:t>
      </w:r>
    </w:p>
    <w:p w14:paraId="5BEE9D36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положениях законодательства, обязывающих работодателя организовывать обучение работников по охране труда, проводить для них инструктажи, а также осуществлять проверку приобретенных сотрудниками знаний;</w:t>
      </w:r>
    </w:p>
    <w:p w14:paraId="6C11F775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содержании программ обучения и инструктажей;</w:t>
      </w:r>
    </w:p>
    <w:p w14:paraId="084F315A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lastRenderedPageBreak/>
        <w:t xml:space="preserve">о специфике проведения </w:t>
      </w:r>
      <w:r>
        <w:t>обучения охране труда</w:t>
      </w:r>
      <w:r w:rsidRPr="00B41735">
        <w:t>, инструктажей, а также проверки знаний по ним в Школе</w:t>
      </w:r>
    </w:p>
    <w:p w14:paraId="61250842" w14:textId="77777777" w:rsidR="00812D94" w:rsidRPr="00304E44" w:rsidRDefault="00812D94" w:rsidP="00812D94">
      <w:pPr>
        <w:spacing w:line="281" w:lineRule="auto"/>
        <w:ind w:firstLine="284"/>
        <w:jc w:val="both"/>
        <w:rPr>
          <w:b/>
        </w:rPr>
      </w:pPr>
      <w:bookmarkStart w:id="18" w:name="sub_28000"/>
      <w:r w:rsidRPr="00304E44">
        <w:rPr>
          <w:b/>
        </w:rPr>
        <w:t>Тема 2.8. Предоставление компенсаций за условия труда; обеспечение работников средствами индивидуальной защиты</w:t>
      </w:r>
    </w:p>
    <w:bookmarkEnd w:id="18"/>
    <w:p w14:paraId="64BABF84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В соответствии с настоящей программой сотрудники получают знания:</w:t>
      </w:r>
    </w:p>
    <w:p w14:paraId="6B52083D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положениях законов, предписывающих работодателю начислять компенсации за условия трудовой деятельности, а также обеспечивать сотрудников средствами защиты;</w:t>
      </w:r>
    </w:p>
    <w:p w14:paraId="4512EB78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порядке обеспечения средств защиты сотрудников Школы, а также о специфике их применения.</w:t>
      </w:r>
    </w:p>
    <w:p w14:paraId="01E0363C" w14:textId="77777777" w:rsidR="00812D94" w:rsidRPr="00304E44" w:rsidRDefault="00812D94" w:rsidP="00812D94">
      <w:pPr>
        <w:spacing w:line="281" w:lineRule="auto"/>
        <w:ind w:firstLine="284"/>
        <w:jc w:val="both"/>
        <w:rPr>
          <w:b/>
        </w:rPr>
      </w:pPr>
      <w:bookmarkStart w:id="19" w:name="sub_29000"/>
      <w:r w:rsidRPr="00304E44">
        <w:rPr>
          <w:b/>
        </w:rPr>
        <w:t>Тема 2.9. Основы предупреждения профессиональной заболеваемости</w:t>
      </w:r>
    </w:p>
    <w:bookmarkEnd w:id="19"/>
    <w:p w14:paraId="118D54E5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Настоящая программа устанавливает, что сотрудники приобретают знания:</w:t>
      </w:r>
    </w:p>
    <w:p w14:paraId="75FE9867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 xml:space="preserve">о факторах </w:t>
      </w:r>
      <w:proofErr w:type="spellStart"/>
      <w:r w:rsidRPr="00B41735">
        <w:t>профзаболеваемости</w:t>
      </w:r>
      <w:proofErr w:type="spellEnd"/>
      <w:r w:rsidRPr="00B41735">
        <w:t>;</w:t>
      </w:r>
    </w:p>
    <w:p w14:paraId="432995A3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классификации профессиональных заболеваний;</w:t>
      </w:r>
    </w:p>
    <w:p w14:paraId="2D5E6F8C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профилактике, методах диагностики и лечения профессиональных заболеваний.</w:t>
      </w:r>
    </w:p>
    <w:p w14:paraId="1AEA25D4" w14:textId="77777777" w:rsidR="00812D94" w:rsidRPr="00304E44" w:rsidRDefault="00812D94" w:rsidP="00812D94">
      <w:pPr>
        <w:spacing w:line="281" w:lineRule="auto"/>
        <w:ind w:firstLine="284"/>
        <w:jc w:val="both"/>
        <w:rPr>
          <w:b/>
        </w:rPr>
      </w:pPr>
      <w:bookmarkStart w:id="20" w:name="sub_210000"/>
      <w:r w:rsidRPr="00304E44">
        <w:rPr>
          <w:b/>
        </w:rPr>
        <w:t>Тема 2.10. Документация и отчетность по охране труда</w:t>
      </w:r>
    </w:p>
    <w:bookmarkEnd w:id="20"/>
    <w:p w14:paraId="23B9F2EF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Настоящая программа устанавливает, что работники получают знания:</w:t>
      </w:r>
    </w:p>
    <w:p w14:paraId="2FA98827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специфике документации, используемой в сфере охраны труда;</w:t>
      </w:r>
    </w:p>
    <w:p w14:paraId="15D90508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специфике отчетности, используемой в сфере охраны труда.</w:t>
      </w:r>
    </w:p>
    <w:p w14:paraId="41A2B49C" w14:textId="77777777" w:rsidR="00812D94" w:rsidRPr="00304E44" w:rsidRDefault="00812D94" w:rsidP="00812D94">
      <w:pPr>
        <w:spacing w:line="281" w:lineRule="auto"/>
        <w:ind w:firstLine="284"/>
        <w:jc w:val="both"/>
        <w:rPr>
          <w:b/>
        </w:rPr>
      </w:pPr>
      <w:bookmarkStart w:id="21" w:name="sub_30000"/>
      <w:r w:rsidRPr="00304E44">
        <w:rPr>
          <w:b/>
        </w:rPr>
        <w:t>Раздел 3. Специальные вопросы обеспечения требований охраны труда и безопасности производственной деятельности</w:t>
      </w:r>
    </w:p>
    <w:p w14:paraId="19F7A110" w14:textId="77777777" w:rsidR="00812D94" w:rsidRPr="00304E44" w:rsidRDefault="00812D94" w:rsidP="00812D94">
      <w:pPr>
        <w:spacing w:line="281" w:lineRule="auto"/>
        <w:ind w:firstLine="284"/>
        <w:jc w:val="both"/>
        <w:rPr>
          <w:b/>
        </w:rPr>
      </w:pPr>
      <w:bookmarkStart w:id="22" w:name="sub_31000"/>
      <w:bookmarkEnd w:id="21"/>
      <w:r w:rsidRPr="00304E44">
        <w:rPr>
          <w:b/>
        </w:rPr>
        <w:t>Тема 3.1. Основы предупреждения производственного травматизма</w:t>
      </w:r>
    </w:p>
    <w:bookmarkEnd w:id="22"/>
    <w:p w14:paraId="4BEA94DD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Настоящая программа устанавливает, что работники получают знания:</w:t>
      </w:r>
    </w:p>
    <w:p w14:paraId="015DC904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факторах травматизма на производстве;</w:t>
      </w:r>
    </w:p>
    <w:p w14:paraId="05F5530F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профилактике травматизма на производстве;</w:t>
      </w:r>
    </w:p>
    <w:p w14:paraId="2F800732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мерах реагирования на производственные инциденты, которые привели к травмам на производстве.</w:t>
      </w:r>
    </w:p>
    <w:p w14:paraId="5DA0D699" w14:textId="77777777" w:rsidR="00812D94" w:rsidRPr="00304E44" w:rsidRDefault="00812D94" w:rsidP="00812D94">
      <w:pPr>
        <w:spacing w:line="281" w:lineRule="auto"/>
        <w:ind w:firstLine="284"/>
        <w:jc w:val="both"/>
        <w:rPr>
          <w:b/>
        </w:rPr>
      </w:pPr>
      <w:bookmarkStart w:id="23" w:name="sub_32000"/>
      <w:r w:rsidRPr="00304E44">
        <w:rPr>
          <w:b/>
        </w:rPr>
        <w:t>Тема 3.2. Техническое обеспечение безопасности зданий и сооружений, оборудования и инструмента, технологических процессов</w:t>
      </w:r>
    </w:p>
    <w:bookmarkEnd w:id="23"/>
    <w:p w14:paraId="7E55866E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Настоящая программа устанавливает, что сотрудники получают знания:</w:t>
      </w:r>
    </w:p>
    <w:p w14:paraId="32132033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критериях безопасности производственных процессов;</w:t>
      </w:r>
    </w:p>
    <w:p w14:paraId="22C71048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процедуры оценки уровня безопасности производственных процессов на предприятии.</w:t>
      </w:r>
    </w:p>
    <w:p w14:paraId="49C86622" w14:textId="77777777" w:rsidR="00812D94" w:rsidRPr="00304E44" w:rsidRDefault="00812D94" w:rsidP="00812D94">
      <w:pPr>
        <w:spacing w:line="281" w:lineRule="auto"/>
        <w:ind w:firstLine="284"/>
        <w:jc w:val="both"/>
        <w:rPr>
          <w:b/>
        </w:rPr>
      </w:pPr>
      <w:bookmarkStart w:id="24" w:name="sub_33000"/>
      <w:r w:rsidRPr="00304E44">
        <w:rPr>
          <w:b/>
        </w:rPr>
        <w:t>Тема 3.3. Коллективные средства защиты: вентиляция, освещение, защита от шума и вибрации</w:t>
      </w:r>
    </w:p>
    <w:bookmarkEnd w:id="24"/>
    <w:p w14:paraId="2803073C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Настоящая программа устанавливает, что работники приобретают знания:</w:t>
      </w:r>
    </w:p>
    <w:p w14:paraId="17395D52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специфике микроклимата на предприятии;</w:t>
      </w:r>
    </w:p>
    <w:p w14:paraId="0EBDC212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об особенностях воздействия на организм человека различных типов веществ, излучения, шума, звуковых волн, вибрации;</w:t>
      </w:r>
    </w:p>
    <w:p w14:paraId="20CAF79F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специфике применения средств защиты человека от соответствующего воздействия.</w:t>
      </w:r>
    </w:p>
    <w:p w14:paraId="258A4264" w14:textId="77777777" w:rsidR="00812D94" w:rsidRPr="00B41735" w:rsidRDefault="00812D94" w:rsidP="00812D94">
      <w:pPr>
        <w:spacing w:line="281" w:lineRule="auto"/>
        <w:ind w:firstLine="284"/>
        <w:jc w:val="both"/>
      </w:pPr>
      <w:bookmarkStart w:id="25" w:name="sub_34000"/>
      <w:r w:rsidRPr="00B41735">
        <w:t>Тема 3.4. Опасные производственные объекты и обеспечение промышленной безопасности</w:t>
      </w:r>
    </w:p>
    <w:bookmarkEnd w:id="25"/>
    <w:p w14:paraId="4421AF93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Настоящая программа устанавливает, что сотрудники приобретают знания:</w:t>
      </w:r>
    </w:p>
    <w:p w14:paraId="5B596B8C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раскрывающие понятие опасных производственных объектов;</w:t>
      </w:r>
    </w:p>
    <w:p w14:paraId="107FCF33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специфике законодательства РФ в сфере промышленной безопасности;</w:t>
      </w:r>
    </w:p>
    <w:p w14:paraId="123C9C3D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специфике задействования различных типов промышленных систем, функционирование которых может сопровождаться появлением опасных факторов;</w:t>
      </w:r>
    </w:p>
    <w:p w14:paraId="3A42994A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мероприятиях, направленных на повышение промышленной безопасности на предприятии.</w:t>
      </w:r>
    </w:p>
    <w:p w14:paraId="27FF9083" w14:textId="77777777" w:rsidR="00812D94" w:rsidRPr="00B41735" w:rsidRDefault="00812D94" w:rsidP="00812D94">
      <w:pPr>
        <w:spacing w:line="281" w:lineRule="auto"/>
        <w:ind w:firstLine="284"/>
        <w:jc w:val="both"/>
      </w:pPr>
      <w:bookmarkStart w:id="26" w:name="sub_35000"/>
      <w:r w:rsidRPr="00B41735">
        <w:t>Тема 3.5. Организация безопасного производства работ с повышенной опасностью</w:t>
      </w:r>
    </w:p>
    <w:bookmarkEnd w:id="26"/>
    <w:p w14:paraId="1257C942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Настоящая программа устанавливает, что работники приобретают знания:</w:t>
      </w:r>
    </w:p>
    <w:p w14:paraId="4CD0B062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работах, характеризующихся повышенной опасностью;</w:t>
      </w:r>
    </w:p>
    <w:p w14:paraId="7D0B7D69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lastRenderedPageBreak/>
        <w:t>о допуске к соответствующим работам, а также о требованиях безопасности по ним.</w:t>
      </w:r>
    </w:p>
    <w:p w14:paraId="3CD70EDE" w14:textId="77777777" w:rsidR="00812D94" w:rsidRPr="00B41735" w:rsidRDefault="00812D94" w:rsidP="00812D94">
      <w:pPr>
        <w:spacing w:line="281" w:lineRule="auto"/>
        <w:ind w:firstLine="284"/>
        <w:jc w:val="both"/>
      </w:pPr>
      <w:bookmarkStart w:id="27" w:name="sub_36000"/>
      <w:r w:rsidRPr="00B41735">
        <w:t>Тема 3.6. Обеспечение электробезопасности</w:t>
      </w:r>
    </w:p>
    <w:bookmarkEnd w:id="27"/>
    <w:p w14:paraId="21623FE1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Настоящая программа устанавливает, что сотрудники приобретают знания:</w:t>
      </w:r>
    </w:p>
    <w:p w14:paraId="51395D6C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факторах электротравматизма, о его классификации;</w:t>
      </w:r>
    </w:p>
    <w:p w14:paraId="20C1EB67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профилактике электротравматизма.</w:t>
      </w:r>
    </w:p>
    <w:p w14:paraId="4A7088DD" w14:textId="77777777" w:rsidR="00812D94" w:rsidRPr="00B41735" w:rsidRDefault="00812D94" w:rsidP="00812D94">
      <w:pPr>
        <w:spacing w:line="281" w:lineRule="auto"/>
        <w:ind w:firstLine="284"/>
        <w:jc w:val="both"/>
      </w:pPr>
      <w:bookmarkStart w:id="28" w:name="sub_37000"/>
      <w:r w:rsidRPr="00B41735">
        <w:t>Тема 3.7. Обеспечение пожарной безопасности</w:t>
      </w:r>
    </w:p>
    <w:bookmarkEnd w:id="28"/>
    <w:p w14:paraId="5A3F53D6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Настоящая программа устанавливает, что сотрудники получают знания:</w:t>
      </w:r>
    </w:p>
    <w:p w14:paraId="4A801282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об основных факторах пожарной опасности;</w:t>
      </w:r>
    </w:p>
    <w:p w14:paraId="2E52CFEE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профилактике пожарной опасности на предприятии;</w:t>
      </w:r>
    </w:p>
    <w:p w14:paraId="39FFBAF9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мерах реагирования на пожарную опасность.</w:t>
      </w:r>
    </w:p>
    <w:p w14:paraId="22B4B04F" w14:textId="77777777" w:rsidR="00812D94" w:rsidRPr="00B41735" w:rsidRDefault="00812D94" w:rsidP="00812D94">
      <w:pPr>
        <w:spacing w:line="281" w:lineRule="auto"/>
        <w:ind w:firstLine="284"/>
        <w:jc w:val="both"/>
      </w:pPr>
      <w:bookmarkStart w:id="29" w:name="sub_38000"/>
      <w:r w:rsidRPr="00B41735">
        <w:t>Тема 3.8. Обеспечение безопасности работников в аварийных ситуациях</w:t>
      </w:r>
    </w:p>
    <w:bookmarkEnd w:id="29"/>
    <w:p w14:paraId="08DC95FA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Настоящая программа устанавливает, что работники получают знания:</w:t>
      </w:r>
    </w:p>
    <w:p w14:paraId="1172520B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специфике мероприятий по профилактике аварийных ситуаций:</w:t>
      </w:r>
    </w:p>
    <w:p w14:paraId="69C228A4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мерах реагирования на возникновение аварийных ситуаций, о способах оказания первой помощи пострадавшим.</w:t>
      </w:r>
    </w:p>
    <w:p w14:paraId="589E01B4" w14:textId="77777777" w:rsidR="00812D94" w:rsidRPr="00B41735" w:rsidRDefault="00812D94" w:rsidP="00812D94">
      <w:pPr>
        <w:spacing w:line="281" w:lineRule="auto"/>
        <w:ind w:firstLine="284"/>
        <w:jc w:val="both"/>
      </w:pPr>
      <w:bookmarkStart w:id="30" w:name="sub_40000"/>
      <w:r w:rsidRPr="00B41735">
        <w:t>Раздел 4. Социальная защита пострадавших на производстве</w:t>
      </w:r>
    </w:p>
    <w:p w14:paraId="40B44655" w14:textId="77777777" w:rsidR="00812D94" w:rsidRPr="00B41735" w:rsidRDefault="00812D94" w:rsidP="00812D94">
      <w:pPr>
        <w:spacing w:line="281" w:lineRule="auto"/>
        <w:ind w:firstLine="284"/>
        <w:jc w:val="both"/>
      </w:pPr>
      <w:bookmarkStart w:id="31" w:name="sub_41000"/>
      <w:bookmarkEnd w:id="30"/>
      <w:r w:rsidRPr="00B41735">
        <w:t>Тема 4.1. Общие правовые принципы возмещения причиненного вреда</w:t>
      </w:r>
      <w:bookmarkEnd w:id="31"/>
    </w:p>
    <w:p w14:paraId="5EFB12F4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В соответствии с настоящей программой сотрудники получают знания:</w:t>
      </w:r>
    </w:p>
    <w:p w14:paraId="6112FFF1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понятии вреда, механизмах его возмещения, предусмотренных в гражданском праве;</w:t>
      </w:r>
    </w:p>
    <w:p w14:paraId="30F1B092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 xml:space="preserve">об ответственности </w:t>
      </w:r>
      <w:r>
        <w:t>образовательной организации</w:t>
      </w:r>
      <w:r w:rsidRPr="00B41735">
        <w:t xml:space="preserve"> и третьих лиц за причиненный вред.</w:t>
      </w:r>
    </w:p>
    <w:p w14:paraId="430F99B8" w14:textId="77777777" w:rsidR="00812D94" w:rsidRPr="00B41735" w:rsidRDefault="00812D94" w:rsidP="00812D94">
      <w:pPr>
        <w:spacing w:line="281" w:lineRule="auto"/>
        <w:ind w:firstLine="284"/>
        <w:jc w:val="both"/>
      </w:pPr>
      <w:bookmarkStart w:id="32" w:name="sub_42000"/>
      <w:r w:rsidRPr="00B41735">
        <w:t>Тема 4.2. Обязательное социальное страхование от несчастных случаев на производстве и профессиональных заболеваний</w:t>
      </w:r>
    </w:p>
    <w:bookmarkEnd w:id="32"/>
    <w:p w14:paraId="48890907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В соответствии с настоящей программой сотрудники получают знания:</w:t>
      </w:r>
    </w:p>
    <w:p w14:paraId="4C2C1B92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специфике программ социального страхования;</w:t>
      </w:r>
    </w:p>
    <w:p w14:paraId="532A9B8F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обязанностях работодателя по осуществлению соответствующего страхования;</w:t>
      </w:r>
    </w:p>
    <w:p w14:paraId="249EAFE4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законодательстве РФ в области социального страхования;</w:t>
      </w:r>
    </w:p>
    <w:p w14:paraId="76CE89BA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размерах выплат работодателя в государственные фонды, в компетенции которых — обеспечение функционирования программ социального страхования.</w:t>
      </w:r>
    </w:p>
    <w:p w14:paraId="6C86A4D8" w14:textId="77777777" w:rsidR="00812D94" w:rsidRPr="00B41735" w:rsidRDefault="00812D94" w:rsidP="00812D94">
      <w:pPr>
        <w:spacing w:line="281" w:lineRule="auto"/>
        <w:ind w:firstLine="284"/>
        <w:jc w:val="both"/>
      </w:pPr>
      <w:bookmarkStart w:id="33" w:name="sub_43000"/>
      <w:r w:rsidRPr="00B41735">
        <w:t>Тема 4.3. Порядок расследования и учета несчастных случаев на производстве</w:t>
      </w:r>
    </w:p>
    <w:bookmarkEnd w:id="33"/>
    <w:p w14:paraId="046EF17A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В соответствии с настоящей программой работники получают знания:</w:t>
      </w:r>
    </w:p>
    <w:p w14:paraId="2F32844D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классификации инцидентов на производстве;</w:t>
      </w:r>
    </w:p>
    <w:p w14:paraId="400A538B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мерах реагирования на соответствующие инциденты;</w:t>
      </w:r>
    </w:p>
    <w:p w14:paraId="6733BF9B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документах, в которые заносится информация о несчастных случаях на предприятии.</w:t>
      </w:r>
    </w:p>
    <w:p w14:paraId="474A7B6B" w14:textId="77777777" w:rsidR="00812D94" w:rsidRPr="00B41735" w:rsidRDefault="00812D94" w:rsidP="00812D94">
      <w:pPr>
        <w:spacing w:line="281" w:lineRule="auto"/>
        <w:ind w:firstLine="284"/>
        <w:jc w:val="both"/>
      </w:pPr>
      <w:bookmarkStart w:id="34" w:name="sub_44000"/>
      <w:r w:rsidRPr="00B41735">
        <w:t>Тема 4.4. Порядок расследования и учета профессиональных заболеваний</w:t>
      </w:r>
    </w:p>
    <w:bookmarkEnd w:id="34"/>
    <w:p w14:paraId="0F6D971C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В соответствии с настоящей программой сотрудники приобретают знания:</w:t>
      </w:r>
    </w:p>
    <w:p w14:paraId="7A4ABB79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классификации профзаболеваний;</w:t>
      </w:r>
    </w:p>
    <w:p w14:paraId="20071AE7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профилактике и о мерах реагирования на возникновение профессиональных заболеваний.</w:t>
      </w:r>
    </w:p>
    <w:p w14:paraId="4B9FD2D4" w14:textId="77777777" w:rsidR="00812D94" w:rsidRPr="00304E44" w:rsidRDefault="00812D94" w:rsidP="00812D94">
      <w:pPr>
        <w:spacing w:line="281" w:lineRule="auto"/>
        <w:ind w:firstLine="284"/>
        <w:jc w:val="both"/>
        <w:rPr>
          <w:b/>
        </w:rPr>
      </w:pPr>
      <w:bookmarkStart w:id="35" w:name="sub_45000"/>
      <w:r w:rsidRPr="00304E44">
        <w:rPr>
          <w:b/>
        </w:rPr>
        <w:t>Тема 4.5. Оказание первой помощи пострадавшим на производстве</w:t>
      </w:r>
    </w:p>
    <w:bookmarkEnd w:id="35"/>
    <w:p w14:paraId="4D67F0B9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В соответствии с настоящей программой сотрудники приобретают знания:</w:t>
      </w:r>
    </w:p>
    <w:p w14:paraId="278ABDA7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мерах оказания первой помощи пострадавшим в различных ситуациях;</w:t>
      </w:r>
    </w:p>
    <w:p w14:paraId="109A7E59" w14:textId="77777777" w:rsidR="00812D94" w:rsidRPr="00B41735" w:rsidRDefault="00812D94" w:rsidP="00812D94">
      <w:pPr>
        <w:spacing w:line="281" w:lineRule="auto"/>
        <w:ind w:firstLine="284"/>
        <w:jc w:val="both"/>
      </w:pPr>
      <w:r w:rsidRPr="00B41735">
        <w:t>о взаимодействии с организациями и экстренными службами при оказании первой помощи пострадавшим.</w:t>
      </w:r>
    </w:p>
    <w:sectPr w:rsidR="00812D94" w:rsidRPr="00B41735" w:rsidSect="00DB5550">
      <w:pgSz w:w="11906" w:h="16838"/>
      <w:pgMar w:top="568" w:right="85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3E7"/>
    <w:rsid w:val="00304E44"/>
    <w:rsid w:val="00812D94"/>
    <w:rsid w:val="0088354E"/>
    <w:rsid w:val="00CD03E7"/>
    <w:rsid w:val="00DB5550"/>
    <w:rsid w:val="00F5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1DC3C"/>
  <w15:docId w15:val="{86292EAF-C708-4950-A566-2E7D0714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12D94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4E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E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2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2020</Words>
  <Characters>11515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Магомедов</dc:creator>
  <cp:keywords/>
  <dc:description/>
  <cp:lastModifiedBy>Мурад Магомедов</cp:lastModifiedBy>
  <cp:revision>5</cp:revision>
  <cp:lastPrinted>2021-02-23T09:14:00Z</cp:lastPrinted>
  <dcterms:created xsi:type="dcterms:W3CDTF">2019-08-20T10:48:00Z</dcterms:created>
  <dcterms:modified xsi:type="dcterms:W3CDTF">2021-02-23T09:17:00Z</dcterms:modified>
</cp:coreProperties>
</file>