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375B" w14:textId="7D2A32A1" w:rsidR="00FF3289" w:rsidRPr="008237F2" w:rsidRDefault="00FF3289" w:rsidP="005E48D5">
      <w:pPr>
        <w:shd w:val="clear" w:color="auto" w:fill="FFFFFF"/>
        <w:spacing w:before="11"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8237F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Муниципальное казенное общеобразовательное учреждение</w:t>
      </w:r>
    </w:p>
    <w:p w14:paraId="60F9CF9A" w14:textId="56E557CD" w:rsidR="00FF3289" w:rsidRPr="008237F2" w:rsidRDefault="00FF3289" w:rsidP="005E48D5">
      <w:pPr>
        <w:shd w:val="clear" w:color="auto" w:fill="FFFFFF"/>
        <w:spacing w:before="11"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8237F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«Магарская средняя общеобразовательная школа»</w:t>
      </w:r>
    </w:p>
    <w:p w14:paraId="3766437E" w14:textId="77777777" w:rsidR="00FF3289" w:rsidRPr="00FF3289" w:rsidRDefault="00FF3289" w:rsidP="005E48D5">
      <w:pPr>
        <w:shd w:val="clear" w:color="auto" w:fill="FFFFFF"/>
        <w:spacing w:before="11"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</w:p>
    <w:tbl>
      <w:tblPr>
        <w:tblW w:w="4819" w:type="dxa"/>
        <w:tblInd w:w="55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</w:tblGrid>
      <w:tr w:rsidR="008237F2" w:rsidRPr="008237F2" w14:paraId="6E4ACFFA" w14:textId="77777777" w:rsidTr="008237F2">
        <w:trPr>
          <w:trHeight w:val="224"/>
        </w:trPr>
        <w:tc>
          <w:tcPr>
            <w:tcW w:w="4819" w:type="dxa"/>
            <w:shd w:val="clear" w:color="auto" w:fill="FFFFFF"/>
            <w:hideMark/>
          </w:tcPr>
          <w:p w14:paraId="645D6725" w14:textId="77777777" w:rsidR="00D344C8" w:rsidRPr="00FF3289" w:rsidRDefault="00D344C8" w:rsidP="005E48D5">
            <w:pPr>
              <w:spacing w:after="0" w:line="205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</w:tc>
      </w:tr>
      <w:tr w:rsidR="008237F2" w:rsidRPr="008237F2" w14:paraId="6E880BEF" w14:textId="77777777" w:rsidTr="008237F2">
        <w:trPr>
          <w:trHeight w:val="273"/>
        </w:trPr>
        <w:tc>
          <w:tcPr>
            <w:tcW w:w="4819" w:type="dxa"/>
            <w:shd w:val="clear" w:color="auto" w:fill="FFFFFF"/>
            <w:hideMark/>
          </w:tcPr>
          <w:p w14:paraId="3EF595FE" w14:textId="08F0AA0B" w:rsidR="00D344C8" w:rsidRPr="00FF3289" w:rsidRDefault="00D344C8" w:rsidP="005E48D5">
            <w:pPr>
              <w:spacing w:after="0" w:line="254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8237F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МКОУ «Магарская СОШ»</w:t>
            </w:r>
          </w:p>
        </w:tc>
      </w:tr>
      <w:tr w:rsidR="008237F2" w:rsidRPr="008237F2" w14:paraId="70B56D57" w14:textId="77777777" w:rsidTr="008237F2">
        <w:trPr>
          <w:trHeight w:val="281"/>
        </w:trPr>
        <w:tc>
          <w:tcPr>
            <w:tcW w:w="4819" w:type="dxa"/>
            <w:shd w:val="clear" w:color="auto" w:fill="FFFFFF"/>
            <w:hideMark/>
          </w:tcPr>
          <w:p w14:paraId="27833C84" w14:textId="2629851E" w:rsidR="00D344C8" w:rsidRPr="00FF3289" w:rsidRDefault="00D344C8" w:rsidP="005E48D5">
            <w:pPr>
              <w:spacing w:before="49" w:after="0" w:line="213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8237F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О.П. Муртазалиев</w:t>
            </w:r>
          </w:p>
        </w:tc>
      </w:tr>
      <w:tr w:rsidR="008237F2" w:rsidRPr="008237F2" w14:paraId="3606176D" w14:textId="77777777" w:rsidTr="008237F2">
        <w:trPr>
          <w:trHeight w:val="227"/>
        </w:trPr>
        <w:tc>
          <w:tcPr>
            <w:tcW w:w="4819" w:type="dxa"/>
            <w:shd w:val="clear" w:color="auto" w:fill="FFFFFF"/>
            <w:hideMark/>
          </w:tcPr>
          <w:p w14:paraId="122524EB" w14:textId="0E526E4D" w:rsidR="00D344C8" w:rsidRPr="00FF3289" w:rsidRDefault="008237F2" w:rsidP="005E48D5">
            <w:pPr>
              <w:spacing w:after="0" w:line="208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8237F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от 31</w:t>
            </w:r>
            <w:r w:rsidR="00D344C8"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.08.202</w:t>
            </w:r>
            <w:r w:rsidR="00D344C8" w:rsidRPr="008237F2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14:paraId="6BA9ACAC" w14:textId="77777777" w:rsidR="00D344C8" w:rsidRPr="008237F2" w:rsidRDefault="00D344C8" w:rsidP="005E48D5">
      <w:pPr>
        <w:shd w:val="clear" w:color="auto" w:fill="FFFFFF"/>
        <w:spacing w:before="225" w:after="0" w:line="330" w:lineRule="atLeast"/>
        <w:ind w:left="426" w:right="1199" w:hanging="426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</w:pPr>
    </w:p>
    <w:p w14:paraId="22BD7216" w14:textId="043C492E" w:rsidR="00FF3289" w:rsidRPr="00FF3289" w:rsidRDefault="008237F2" w:rsidP="005E48D5">
      <w:pPr>
        <w:shd w:val="clear" w:color="auto" w:fill="FFFFFF"/>
        <w:spacing w:before="225" w:after="0" w:line="330" w:lineRule="atLeast"/>
        <w:ind w:left="426" w:right="1199" w:hanging="426"/>
        <w:jc w:val="both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237F2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  <w:t>ПРОГРАММА</w:t>
      </w:r>
    </w:p>
    <w:p w14:paraId="58CE8664" w14:textId="1D676D54" w:rsidR="00FF3289" w:rsidRPr="00FF3289" w:rsidRDefault="00FF3289" w:rsidP="005E48D5">
      <w:pPr>
        <w:shd w:val="clear" w:color="auto" w:fill="FFFFFF"/>
        <w:spacing w:before="3" w:after="0" w:line="206" w:lineRule="atLeast"/>
        <w:ind w:left="426" w:right="20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 xml:space="preserve">«Противодействие коррупции в </w:t>
      </w:r>
      <w:r w:rsidR="00BF7BC6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МКОУ «Магарская СОШ»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 xml:space="preserve"> на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2021/2022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годы</w:t>
      </w:r>
    </w:p>
    <w:p w14:paraId="0606805A" w14:textId="77777777" w:rsidR="00FF3289" w:rsidRPr="00FF3289" w:rsidRDefault="00FF3289" w:rsidP="005E48D5">
      <w:pPr>
        <w:shd w:val="clear" w:color="auto" w:fill="FFFFFF"/>
        <w:spacing w:before="231" w:after="0" w:line="330" w:lineRule="atLeast"/>
        <w:ind w:left="426" w:hanging="426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I.  ПОЯСНИТЕЛЬНАЯ</w:t>
      </w:r>
      <w:r w:rsidRPr="00FF3289">
        <w:rPr>
          <w:rFonts w:asciiTheme="majorBidi" w:eastAsia="Times New Roman" w:hAnsiTheme="majorBidi" w:cstheme="majorBidi"/>
          <w:color w:val="000000" w:themeColor="text1"/>
          <w:spacing w:val="-6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ЗАПИСКА</w:t>
      </w:r>
    </w:p>
    <w:p w14:paraId="42769DE4" w14:textId="77777777" w:rsidR="00FF3289" w:rsidRPr="00FF3289" w:rsidRDefault="00FF3289" w:rsidP="005E48D5">
      <w:pPr>
        <w:shd w:val="clear" w:color="auto" w:fill="FFFFFF"/>
        <w:spacing w:before="5" w:after="0" w:line="330" w:lineRule="atLeast"/>
        <w:ind w:left="426" w:right="217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Программа разработана в соответствии с Федеральным законом от 25.12.2008 № 273-ФЗ «О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противодействии коррупции», Указом Президента от 29.06.2018 № 378 «О Национальном плане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противодействия коррупции на 2018–2020 годы», Указом Президента от 02.04.2013 № 309 «О мерах по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реализации отдельных положений Федерального закона "О противодействии коррупции"», Законом Энской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области от 27.10.2008 № 674-122 «О мерах по реализации статьи 12 Федерального закона "О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противодействии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коррупции"».</w:t>
      </w:r>
    </w:p>
    <w:p w14:paraId="5B93F936" w14:textId="77777777" w:rsidR="00FF3289" w:rsidRPr="00FF3289" w:rsidRDefault="00FF3289" w:rsidP="005E48D5">
      <w:pPr>
        <w:shd w:val="clear" w:color="auto" w:fill="FFFFFF"/>
        <w:spacing w:after="0" w:line="212" w:lineRule="atLeast"/>
        <w:ind w:left="426" w:right="217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Цель программы: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исключение возможности проявления коррупции в образовательной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организации, а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также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формирование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работников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учащихся антикоррупционного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сознания.</w:t>
      </w:r>
    </w:p>
    <w:p w14:paraId="56CC6E19" w14:textId="77777777" w:rsidR="00FF3289" w:rsidRPr="00FF3289" w:rsidRDefault="00FF3289" w:rsidP="005E48D5">
      <w:pPr>
        <w:shd w:val="clear" w:color="auto" w:fill="FFFFFF"/>
        <w:spacing w:after="0" w:line="222" w:lineRule="atLeast"/>
        <w:ind w:left="426" w:hanging="426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Задачи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программы:</w:t>
      </w:r>
    </w:p>
    <w:p w14:paraId="7BA89AFB" w14:textId="77777777" w:rsidR="00FF3289" w:rsidRPr="00FF3289" w:rsidRDefault="00FF3289" w:rsidP="005E48D5">
      <w:pPr>
        <w:shd w:val="clear" w:color="auto" w:fill="FFFFFF"/>
        <w:spacing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–  оптимизировать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конкретизировать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полномочия</w:t>
      </w:r>
      <w:r w:rsidRPr="00FF3289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должностных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лиц;</w:t>
      </w:r>
    </w:p>
    <w:p w14:paraId="0E4E9097" w14:textId="77777777" w:rsidR="00FF3289" w:rsidRPr="00FF3289" w:rsidRDefault="00FF3289" w:rsidP="005E48D5">
      <w:pPr>
        <w:shd w:val="clear" w:color="auto" w:fill="FFFFFF"/>
        <w:spacing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–  сформировать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антикоррупционное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сознание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участников</w:t>
      </w:r>
      <w:r w:rsidRPr="00FF3289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образовательных отношений;</w:t>
      </w:r>
    </w:p>
    <w:p w14:paraId="770D98A4" w14:textId="77777777" w:rsidR="00FF3289" w:rsidRPr="00FF3289" w:rsidRDefault="00FF3289" w:rsidP="005E48D5">
      <w:pPr>
        <w:shd w:val="clear" w:color="auto" w:fill="FFFFFF"/>
        <w:spacing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–  повысить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эффективность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управления,</w:t>
      </w:r>
      <w:r w:rsidRPr="00FF3289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качества</w:t>
      </w:r>
      <w:r w:rsidRPr="00FF3289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8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доступности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представляемых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образовательных</w:t>
      </w:r>
    </w:p>
    <w:p w14:paraId="5FA5B6B9" w14:textId="77777777" w:rsidR="00FF3289" w:rsidRPr="00FF3289" w:rsidRDefault="00FF3289" w:rsidP="005E48D5">
      <w:pPr>
        <w:shd w:val="clear" w:color="auto" w:fill="FFFFFF"/>
        <w:spacing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услуг;</w:t>
      </w:r>
    </w:p>
    <w:p w14:paraId="735FCDD1" w14:textId="77777777" w:rsidR="00FF3289" w:rsidRPr="00FF3289" w:rsidRDefault="00FF3289" w:rsidP="005E48D5">
      <w:pPr>
        <w:shd w:val="clear" w:color="auto" w:fill="FFFFFF"/>
        <w:spacing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–  разработать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меры,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направленные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</w:t>
      </w:r>
      <w:r w:rsidRPr="00FF3289">
        <w:rPr>
          <w:rFonts w:asciiTheme="majorBidi" w:eastAsia="Times New Roman" w:hAnsiTheme="majorBidi" w:cstheme="majorBidi"/>
          <w:color w:val="000000" w:themeColor="text1"/>
          <w:spacing w:val="-7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обеспечение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7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прозрачности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действий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ответственных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лиц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</w:t>
      </w:r>
    </w:p>
    <w:p w14:paraId="3D67B95F" w14:textId="77777777" w:rsidR="00FF3289" w:rsidRPr="00FF3289" w:rsidRDefault="00FF3289" w:rsidP="005E48D5">
      <w:pPr>
        <w:shd w:val="clear" w:color="auto" w:fill="FFFFFF"/>
        <w:spacing w:before="1"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условиях коррупционной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7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ситуации;</w:t>
      </w:r>
    </w:p>
    <w:p w14:paraId="4F3F4176" w14:textId="77777777" w:rsidR="00FF3289" w:rsidRPr="00FF3289" w:rsidRDefault="00FF3289" w:rsidP="005E48D5">
      <w:pPr>
        <w:shd w:val="clear" w:color="auto" w:fill="FFFFFF"/>
        <w:spacing w:before="1" w:after="0" w:line="330" w:lineRule="atLeast"/>
        <w:ind w:left="426" w:right="1072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–  разработать и внедрить организационно-правовые механизмы, снимающие возможность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коррупционных действий;</w:t>
      </w:r>
    </w:p>
    <w:p w14:paraId="48BF1E70" w14:textId="77777777" w:rsidR="00FF3289" w:rsidRPr="00FF3289" w:rsidRDefault="00FF3289" w:rsidP="005E48D5">
      <w:pPr>
        <w:shd w:val="clear" w:color="auto" w:fill="FFFFFF"/>
        <w:spacing w:after="0" w:line="330" w:lineRule="atLeast"/>
        <w:ind w:left="426" w:right="1734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–  содействовать реализации прав граждан на доступ к информации о деятельности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организации,</w:t>
      </w:r>
      <w:r w:rsidRPr="00FF3289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том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числе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через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официальный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сайт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сети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Интернет.</w:t>
      </w:r>
    </w:p>
    <w:p w14:paraId="66FF8EF8" w14:textId="77777777" w:rsidR="00FF3289" w:rsidRPr="00FF3289" w:rsidRDefault="00FF3289" w:rsidP="005E48D5">
      <w:pPr>
        <w:shd w:val="clear" w:color="auto" w:fill="FFFFFF"/>
        <w:spacing w:after="0" w:line="226" w:lineRule="atLeast"/>
        <w:ind w:left="426" w:hanging="426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Принципы</w:t>
      </w:r>
      <w:r w:rsidRPr="00FF3289">
        <w:rPr>
          <w:rFonts w:asciiTheme="majorBidi" w:eastAsia="Times New Roman" w:hAnsiTheme="majorBidi" w:cstheme="majorBidi"/>
          <w:color w:val="000000" w:themeColor="text1"/>
          <w:spacing w:val="-4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противодействия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коррупции:</w:t>
      </w:r>
    </w:p>
    <w:p w14:paraId="751CA997" w14:textId="77777777" w:rsidR="00FF3289" w:rsidRPr="00FF3289" w:rsidRDefault="00FF3289" w:rsidP="005E48D5">
      <w:pPr>
        <w:shd w:val="clear" w:color="auto" w:fill="FFFFFF"/>
        <w:spacing w:before="1" w:after="0" w:line="330" w:lineRule="atLeast"/>
        <w:ind w:left="426" w:right="114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1.  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Принцип соответствия политики образовательной организации действующему законодательству 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общепринятым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нормам: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соответствие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реализуемых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антикоррупционных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мероприятий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Конституции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РФ,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заключенным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Российской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Федерацией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международны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lastRenderedPageBreak/>
        <w:t>м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договорам,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законодательству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Российской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Федерации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иным</w:t>
      </w:r>
      <w:r w:rsidRPr="00FF3289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нормативным</w:t>
      </w:r>
      <w:r w:rsidRPr="00FF3289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правовым</w:t>
      </w:r>
      <w:r w:rsidRPr="00FF3289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актам,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применимым</w:t>
      </w:r>
      <w:r w:rsidRPr="00FF3289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</w:t>
      </w:r>
      <w:r w:rsidRPr="00FF3289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школе.</w:t>
      </w:r>
    </w:p>
    <w:p w14:paraId="67A2FC77" w14:textId="77777777" w:rsidR="00FF3289" w:rsidRPr="00FF3289" w:rsidRDefault="00FF3289" w:rsidP="005E48D5">
      <w:pPr>
        <w:shd w:val="clear" w:color="auto" w:fill="FFFFFF"/>
        <w:spacing w:before="2" w:after="0" w:line="330" w:lineRule="atLeast"/>
        <w:ind w:left="426" w:right="117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2.     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Принцип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личного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примера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руководства: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ключевая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роль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руководства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формировании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культуры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нетерпимости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создании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внутриорганизационной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системы предупреждения</w:t>
      </w:r>
      <w:r w:rsidRPr="00FF3289">
        <w:rPr>
          <w:rFonts w:asciiTheme="majorBidi" w:eastAsia="Times New Roman" w:hAnsiTheme="majorBidi" w:cstheme="majorBidi"/>
          <w:color w:val="000000" w:themeColor="text1"/>
          <w:spacing w:val="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противодействия</w:t>
      </w:r>
      <w:r w:rsidRPr="00FF3289">
        <w:rPr>
          <w:rFonts w:asciiTheme="majorBidi" w:eastAsia="Times New Roman" w:hAnsiTheme="majorBidi" w:cstheme="majorBidi"/>
          <w:color w:val="000000" w:themeColor="text1"/>
          <w:spacing w:val="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коррупции.</w:t>
      </w:r>
    </w:p>
    <w:p w14:paraId="72BC4FBF" w14:textId="77777777" w:rsidR="00FF3289" w:rsidRPr="00FF3289" w:rsidRDefault="00FF3289" w:rsidP="005E48D5">
      <w:pPr>
        <w:shd w:val="clear" w:color="auto" w:fill="FFFFFF"/>
        <w:spacing w:before="1" w:after="0" w:line="330" w:lineRule="atLeast"/>
        <w:ind w:left="426" w:right="122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3.      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Принцип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вовлеченности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работников: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информированность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работников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 о положениях антикоррупционного законодательства и их активное участие в формировании 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реализации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антикоррупционных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стандартов 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процедур.</w:t>
      </w:r>
    </w:p>
    <w:p w14:paraId="3D4C4F84" w14:textId="77777777" w:rsidR="00FF3289" w:rsidRPr="00FF3289" w:rsidRDefault="00FF3289" w:rsidP="005E48D5">
      <w:pPr>
        <w:shd w:val="clear" w:color="auto" w:fill="FFFFFF"/>
        <w:spacing w:before="4" w:after="0" w:line="206" w:lineRule="atLeast"/>
        <w:ind w:left="426" w:right="114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4.  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Принцип соразмерности антикоррупционных процедур риску коррупции: разработка и выполнение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комплекса мероприятий, позволяющих снизить вероятность вовлечения образовательной организации, ее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руководителей и работников в коррупционную деятельность, осуществляется с учетом существующих в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деятельности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 коррупционных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рисков.</w:t>
      </w:r>
    </w:p>
    <w:p w14:paraId="339361FB" w14:textId="77777777" w:rsidR="00FF3289" w:rsidRPr="00FF3289" w:rsidRDefault="00FF3289" w:rsidP="005E48D5">
      <w:pPr>
        <w:shd w:val="clear" w:color="auto" w:fill="FFFFFF"/>
        <w:spacing w:before="4" w:after="0" w:line="330" w:lineRule="atLeast"/>
        <w:ind w:left="426" w:right="119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5.      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Принцип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эффективности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антикоррупционных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процедур: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применение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школе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таких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антикоррупционных мероприятий, которые имеют низкую стоимость, обеспечивают простоту реализации 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приносят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значимый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результат.</w:t>
      </w:r>
    </w:p>
    <w:p w14:paraId="3822AAA8" w14:textId="77777777" w:rsidR="00FF3289" w:rsidRPr="00FF3289" w:rsidRDefault="00FF3289" w:rsidP="005E48D5">
      <w:pPr>
        <w:shd w:val="clear" w:color="auto" w:fill="FFFFFF"/>
        <w:spacing w:before="2" w:after="0" w:line="330" w:lineRule="atLeast"/>
        <w:ind w:left="426" w:right="117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6.     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Принцип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ответственности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неотвратимости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наказания: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неотвратимость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наказания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для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работников образовательной организации вне зависимости от занимаемой должности, стажа работы и иных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условий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случае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совершения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ими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коррупционных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правонарушений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связи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исполнением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трудовых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обязанностей,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также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персональная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ответственность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руководства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за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реализацию</w:t>
      </w:r>
      <w:r w:rsidRPr="00FF3289">
        <w:rPr>
          <w:rFonts w:asciiTheme="majorBidi" w:eastAsia="Times New Roman" w:hAnsiTheme="majorBidi" w:cstheme="majorBidi"/>
          <w:color w:val="000000" w:themeColor="text1"/>
          <w:spacing w:val="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внутриорганизационной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антикоррупционной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политики.</w:t>
      </w:r>
    </w:p>
    <w:p w14:paraId="24F9CC05" w14:textId="77777777" w:rsidR="00FF3289" w:rsidRPr="00FF3289" w:rsidRDefault="00FF3289" w:rsidP="005E48D5">
      <w:pPr>
        <w:shd w:val="clear" w:color="auto" w:fill="FFFFFF"/>
        <w:spacing w:before="4" w:after="0" w:line="206" w:lineRule="atLeast"/>
        <w:ind w:left="426" w:right="119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7.     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Принцип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постоянного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контроля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регулярного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мониторинга: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регулярное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осуществление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мониторинга эффективности внедренных антикоррупционных стандартов и процедур, а также контроля за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их</w:t>
      </w:r>
      <w:r w:rsidRPr="00FF3289">
        <w:rPr>
          <w:rFonts w:asciiTheme="majorBidi" w:eastAsia="Times New Roman" w:hAnsiTheme="majorBidi" w:cstheme="majorBidi"/>
          <w:color w:val="000000" w:themeColor="text1"/>
          <w:spacing w:val="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исполнением.</w:t>
      </w:r>
    </w:p>
    <w:p w14:paraId="1E149F41" w14:textId="77777777" w:rsidR="00FF3289" w:rsidRPr="00FF3289" w:rsidRDefault="00FF3289" w:rsidP="005E48D5">
      <w:p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14:paraId="182E4660" w14:textId="77777777" w:rsidR="00FF3289" w:rsidRPr="00FF3289" w:rsidRDefault="00FF3289" w:rsidP="005E48D5">
      <w:pPr>
        <w:shd w:val="clear" w:color="auto" w:fill="FFFFFF"/>
        <w:spacing w:after="6" w:line="330" w:lineRule="atLeast"/>
        <w:ind w:left="426" w:hanging="426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II.  ПАСПОРТ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ПРОГРАММЫ</w:t>
      </w:r>
    </w:p>
    <w:tbl>
      <w:tblPr>
        <w:tblW w:w="9891" w:type="dxa"/>
        <w:tblInd w:w="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5796"/>
      </w:tblGrid>
      <w:tr w:rsidR="008237F2" w:rsidRPr="00FF3289" w14:paraId="7CAF5C82" w14:textId="77777777" w:rsidTr="007B000B">
        <w:trPr>
          <w:trHeight w:val="508"/>
        </w:trPr>
        <w:tc>
          <w:tcPr>
            <w:tcW w:w="409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24E8879" w14:textId="77777777" w:rsidR="00FF3289" w:rsidRPr="00FF3289" w:rsidRDefault="00FF3289" w:rsidP="005E48D5">
            <w:pPr>
              <w:spacing w:after="0" w:line="225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9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F77A987" w14:textId="438EEF52" w:rsidR="00FF3289" w:rsidRPr="00FF3289" w:rsidRDefault="00FF3289" w:rsidP="005E48D5">
            <w:pPr>
              <w:spacing w:after="0" w:line="228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«Противодействие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коррупции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8"/>
                <w:szCs w:val="28"/>
                <w:lang w:eastAsia="ru-RU"/>
              </w:rPr>
              <w:t> </w:t>
            </w:r>
            <w:r w:rsidR="00BF7BC6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8"/>
                <w:szCs w:val="28"/>
                <w:lang w:eastAsia="ru-RU"/>
              </w:rPr>
              <w:t>МКОУ «Магарская СОШ»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9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2021/2022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годы</w:t>
            </w:r>
          </w:p>
        </w:tc>
      </w:tr>
    </w:tbl>
    <w:p w14:paraId="6E7CD777" w14:textId="77777777" w:rsidR="00FF3289" w:rsidRPr="00FF3289" w:rsidRDefault="00FF3289" w:rsidP="005E48D5">
      <w:p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ru-RU"/>
        </w:rPr>
        <w:br w:type="textWrapping" w:clear="all"/>
      </w:r>
    </w:p>
    <w:tbl>
      <w:tblPr>
        <w:tblW w:w="9895" w:type="dxa"/>
        <w:tblInd w:w="2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5799"/>
      </w:tblGrid>
      <w:tr w:rsidR="008237F2" w:rsidRPr="00FF3289" w14:paraId="7B365A33" w14:textId="77777777" w:rsidTr="007B000B">
        <w:trPr>
          <w:trHeight w:val="690"/>
        </w:trPr>
        <w:tc>
          <w:tcPr>
            <w:tcW w:w="4096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662F454" w14:textId="77777777" w:rsidR="00FF3289" w:rsidRPr="00FF3289" w:rsidRDefault="00FF3289" w:rsidP="005E48D5">
            <w:pPr>
              <w:spacing w:after="0" w:line="330" w:lineRule="atLeast"/>
              <w:ind w:left="426" w:right="261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 и этапы реализации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9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6A81043" w14:textId="77777777" w:rsidR="007B000B" w:rsidRDefault="00FF3289" w:rsidP="005E48D5">
            <w:pPr>
              <w:spacing w:after="0" w:line="330" w:lineRule="atLeast"/>
              <w:ind w:left="426" w:right="298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Срок реализации: 2021–2022годы. Программа реализуется в два</w:t>
            </w:r>
            <w:r w:rsidR="007B000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этапа: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</w:p>
          <w:p w14:paraId="5D441D58" w14:textId="2BD8C91C" w:rsidR="00FF3289" w:rsidRPr="00FF3289" w:rsidRDefault="00FF3289" w:rsidP="005E48D5">
            <w:pPr>
              <w:spacing w:after="0" w:line="330" w:lineRule="atLeast"/>
              <w:ind w:left="426" w:right="298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I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этап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 2021 год;</w:t>
            </w:r>
          </w:p>
          <w:p w14:paraId="1926A937" w14:textId="77777777" w:rsidR="00FF3289" w:rsidRPr="00FF3289" w:rsidRDefault="00FF3289" w:rsidP="005E48D5">
            <w:pPr>
              <w:spacing w:after="0" w:line="216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II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этап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</w:tr>
      <w:tr w:rsidR="008237F2" w:rsidRPr="00FF3289" w14:paraId="60ED6688" w14:textId="77777777" w:rsidTr="007B000B">
        <w:trPr>
          <w:trHeight w:val="969"/>
        </w:trPr>
        <w:tc>
          <w:tcPr>
            <w:tcW w:w="4096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hideMark/>
          </w:tcPr>
          <w:p w14:paraId="6F2F51B5" w14:textId="77777777" w:rsidR="00FF3289" w:rsidRPr="00FF3289" w:rsidRDefault="00FF3289" w:rsidP="005E48D5">
            <w:pPr>
              <w:spacing w:after="0" w:line="219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Исполнители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pacing w:val="-5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hideMark/>
          </w:tcPr>
          <w:p w14:paraId="055E7E46" w14:textId="2B1ECB56" w:rsidR="00FF3289" w:rsidRPr="00FF3289" w:rsidRDefault="00FF3289" w:rsidP="005E48D5">
            <w:pPr>
              <w:spacing w:after="0" w:line="267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Работники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="005E48D5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МКОУ «Магарская СОШ»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14:paraId="151EFE1A" w14:textId="3294E229" w:rsidR="00FF3289" w:rsidRPr="00FF3289" w:rsidRDefault="00FF3289" w:rsidP="005E48D5">
            <w:pPr>
              <w:spacing w:before="5" w:after="0" w:line="330" w:lineRule="atLeast"/>
              <w:ind w:left="426" w:right="984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 xml:space="preserve">–  осуществляет общее руководство программой – директор </w:t>
            </w:r>
            <w:r w:rsidR="007B000B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Муртазалиев О.П.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6106E789" w14:textId="77777777" w:rsidR="00FF3289" w:rsidRPr="00FF3289" w:rsidRDefault="00FF3289" w:rsidP="005E48D5">
            <w:pPr>
              <w:spacing w:before="1" w:after="0" w:line="216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проводят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антикоррупционную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пропаганду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учителя</w:t>
            </w:r>
          </w:p>
        </w:tc>
      </w:tr>
      <w:tr w:rsidR="008237F2" w:rsidRPr="00FF3289" w14:paraId="5A3FB957" w14:textId="77777777" w:rsidTr="007B000B">
        <w:trPr>
          <w:trHeight w:val="1838"/>
        </w:trPr>
        <w:tc>
          <w:tcPr>
            <w:tcW w:w="4096" w:type="dxa"/>
            <w:tcBorders>
              <w:top w:val="single" w:sz="4" w:space="0" w:color="auto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E83619A" w14:textId="77777777" w:rsidR="00FF3289" w:rsidRPr="00FF3289" w:rsidRDefault="00FF3289" w:rsidP="005E48D5">
            <w:pPr>
              <w:spacing w:after="0" w:line="219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Участники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143FD87" w14:textId="77777777" w:rsidR="00FF3289" w:rsidRPr="00FF3289" w:rsidRDefault="00FF3289" w:rsidP="005E48D5">
            <w:pPr>
              <w:spacing w:after="0" w:line="224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Программа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рассчитана:</w:t>
            </w:r>
          </w:p>
          <w:p w14:paraId="086200CF" w14:textId="77777777" w:rsidR="00FF3289" w:rsidRPr="00FF3289" w:rsidRDefault="00FF3289" w:rsidP="005E48D5">
            <w:pPr>
              <w:spacing w:after="0" w:line="228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на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педагогический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коллектив;</w:t>
            </w:r>
          </w:p>
          <w:p w14:paraId="32C5B3BB" w14:textId="77777777" w:rsidR="00FF3289" w:rsidRPr="00FF3289" w:rsidRDefault="00FF3289" w:rsidP="005E48D5">
            <w:pPr>
              <w:spacing w:after="0" w:line="228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учебно-вспомогательный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персонал;</w:t>
            </w:r>
          </w:p>
          <w:p w14:paraId="658CDF0E" w14:textId="77777777" w:rsidR="00FF3289" w:rsidRPr="00FF3289" w:rsidRDefault="00FF3289" w:rsidP="005E48D5">
            <w:pPr>
              <w:spacing w:before="1" w:after="0" w:line="330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обслуживающий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персонал;</w:t>
            </w:r>
          </w:p>
          <w:p w14:paraId="6855F8EC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учащихся;</w:t>
            </w:r>
          </w:p>
          <w:p w14:paraId="453B5199" w14:textId="77777777" w:rsidR="00FF3289" w:rsidRPr="00FF3289" w:rsidRDefault="00FF3289" w:rsidP="005E48D5">
            <w:pPr>
              <w:spacing w:before="1" w:after="0" w:line="330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родителей/законных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представителей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6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обучающихся;</w:t>
            </w:r>
          </w:p>
          <w:p w14:paraId="0FB62896" w14:textId="77777777" w:rsidR="00FF3289" w:rsidRPr="00FF3289" w:rsidRDefault="00FF3289" w:rsidP="005E48D5">
            <w:pPr>
              <w:spacing w:after="0" w:line="230" w:lineRule="atLeast"/>
              <w:ind w:left="426" w:right="1099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физических и юридических лиц, с которыми образовательная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вступает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в договорные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отношения</w:t>
            </w:r>
          </w:p>
        </w:tc>
      </w:tr>
      <w:tr w:rsidR="008237F2" w:rsidRPr="00FF3289" w14:paraId="14834E64" w14:textId="77777777" w:rsidTr="007B000B">
        <w:trPr>
          <w:trHeight w:val="1151"/>
        </w:trPr>
        <w:tc>
          <w:tcPr>
            <w:tcW w:w="40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9B616F2" w14:textId="77777777" w:rsidR="00FF3289" w:rsidRPr="00FF3289" w:rsidRDefault="00FF3289" w:rsidP="005E48D5">
            <w:pPr>
              <w:spacing w:after="0" w:line="330" w:lineRule="atLeast"/>
              <w:ind w:left="426" w:right="269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Источники и объемы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финансового обеспечения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реализации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99B21AC" w14:textId="77777777" w:rsidR="00FF3289" w:rsidRPr="00FF3289" w:rsidRDefault="00FF3289" w:rsidP="005E48D5">
            <w:pPr>
              <w:spacing w:after="0" w:line="330" w:lineRule="atLeast"/>
              <w:ind w:left="426" w:right="211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Объем финансовых ресурсов, необходимый для реализации программы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на период 2021–2022 годов, составляет 3 тыс. руб., в том числе за счет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средств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местного бюджета:</w:t>
            </w:r>
          </w:p>
          <w:p w14:paraId="0F67A292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в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году –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1,5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руб.;</w:t>
            </w:r>
          </w:p>
          <w:p w14:paraId="15D481C6" w14:textId="77777777" w:rsidR="00FF3289" w:rsidRPr="00FF3289" w:rsidRDefault="00FF3289" w:rsidP="005E48D5">
            <w:pPr>
              <w:spacing w:after="0" w:line="216" w:lineRule="atLeast"/>
              <w:ind w:left="426" w:hanging="42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в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году –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1,5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руб.</w:t>
            </w:r>
          </w:p>
        </w:tc>
      </w:tr>
    </w:tbl>
    <w:p w14:paraId="0C63146B" w14:textId="77777777" w:rsidR="00FF3289" w:rsidRPr="00FF3289" w:rsidRDefault="00FF3289" w:rsidP="005E48D5">
      <w:pPr>
        <w:shd w:val="clear" w:color="auto" w:fill="FFFFFF"/>
        <w:spacing w:before="10"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5013084A" w14:textId="735B9A19" w:rsidR="00FF3289" w:rsidRPr="00FF3289" w:rsidRDefault="00FF3289" w:rsidP="005E48D5">
      <w:pPr>
        <w:shd w:val="clear" w:color="auto" w:fill="FFFFFF"/>
        <w:spacing w:before="95" w:after="0" w:line="228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III.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 </w:t>
      </w:r>
      <w:r w:rsidR="00B761DC"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ОСНОВНАЯ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ЧАСТЬ</w:t>
      </w:r>
    </w:p>
    <w:p w14:paraId="0531DA4D" w14:textId="142ECDFF" w:rsidR="00FF3289" w:rsidRPr="00FF3289" w:rsidRDefault="00FF3289" w:rsidP="005E48D5">
      <w:pPr>
        <w:shd w:val="clear" w:color="auto" w:fill="FFFFFF"/>
        <w:spacing w:after="0" w:line="210" w:lineRule="atLeast"/>
        <w:ind w:left="426" w:right="-1" w:hanging="426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pacing w:val="-2"/>
          <w:kern w:val="36"/>
          <w:sz w:val="28"/>
          <w:szCs w:val="28"/>
          <w:lang w:eastAsia="ru-RU"/>
        </w:rPr>
        <w:t>1.  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Общая характеристика проблем в сфере профилактики и</w:t>
      </w:r>
      <w:r w:rsidR="00B761DC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противодействия коррупции</w:t>
      </w:r>
      <w:r w:rsidR="00B761DC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на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kern w:val="36"/>
          <w:sz w:val="28"/>
          <w:szCs w:val="28"/>
          <w:lang w:eastAsia="ru-RU"/>
        </w:rPr>
        <w:t> </w:t>
      </w:r>
      <w:r w:rsidR="00B761DC">
        <w:rPr>
          <w:rFonts w:asciiTheme="majorBidi" w:eastAsia="Times New Roman" w:hAnsiTheme="majorBidi" w:cstheme="majorBidi"/>
          <w:color w:val="000000" w:themeColor="text1"/>
          <w:spacing w:val="-53"/>
          <w:kern w:val="36"/>
          <w:sz w:val="28"/>
          <w:szCs w:val="28"/>
          <w:lang w:eastAsia="ru-RU"/>
        </w:rPr>
        <w:t xml:space="preserve"> 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территории</w:t>
      </w:r>
      <w:proofErr w:type="gramEnd"/>
      <w:r w:rsidRPr="00FF3289">
        <w:rPr>
          <w:rFonts w:asciiTheme="majorBidi" w:eastAsia="Times New Roman" w:hAnsiTheme="majorBidi" w:cstheme="majorBidi"/>
          <w:color w:val="000000" w:themeColor="text1"/>
          <w:spacing w:val="-3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механизмы</w:t>
      </w:r>
      <w:r w:rsidRPr="00FF3289">
        <w:rPr>
          <w:rFonts w:asciiTheme="majorBidi" w:eastAsia="Times New Roman" w:hAnsiTheme="majorBidi" w:cstheme="majorBidi"/>
          <w:color w:val="000000" w:themeColor="text1"/>
          <w:spacing w:val="-3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их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  <w:lang w:eastAsia="ru-RU"/>
        </w:rPr>
        <w:t>минимизации.</w:t>
      </w:r>
    </w:p>
    <w:tbl>
      <w:tblPr>
        <w:tblW w:w="9866" w:type="dxa"/>
        <w:tblInd w:w="3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554"/>
        <w:gridCol w:w="4954"/>
      </w:tblGrid>
      <w:tr w:rsidR="008237F2" w:rsidRPr="00FF3289" w14:paraId="7ECAF14E" w14:textId="77777777" w:rsidTr="00B761DC">
        <w:trPr>
          <w:trHeight w:val="460"/>
        </w:trPr>
        <w:tc>
          <w:tcPr>
            <w:tcW w:w="235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4906029" w14:textId="77777777" w:rsidR="00FF3289" w:rsidRPr="00FF3289" w:rsidRDefault="00FF3289" w:rsidP="005E48D5">
            <w:pPr>
              <w:spacing w:after="0" w:line="225" w:lineRule="atLeast"/>
              <w:ind w:left="93" w:right="159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14:paraId="11C5FAD6" w14:textId="77777777" w:rsidR="00FF3289" w:rsidRPr="00FF3289" w:rsidRDefault="00FF3289" w:rsidP="005E48D5">
            <w:pPr>
              <w:spacing w:after="0" w:line="215" w:lineRule="atLeast"/>
              <w:ind w:left="93" w:right="159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риска</w:t>
            </w:r>
          </w:p>
        </w:tc>
        <w:tc>
          <w:tcPr>
            <w:tcW w:w="256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3349378" w14:textId="77777777" w:rsidR="00FF3289" w:rsidRPr="00FF3289" w:rsidRDefault="00FF3289" w:rsidP="005E48D5">
            <w:pPr>
              <w:spacing w:before="110" w:after="0" w:line="330" w:lineRule="atLeast"/>
              <w:ind w:left="83" w:hanging="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Суть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494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30A577B" w14:textId="77777777" w:rsidR="00FF3289" w:rsidRPr="00FF3289" w:rsidRDefault="00FF3289" w:rsidP="005E48D5">
            <w:pPr>
              <w:spacing w:before="110" w:after="0" w:line="330" w:lineRule="atLeast"/>
              <w:ind w:left="111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Механизмы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pacing w:val="-6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8"/>
                <w:szCs w:val="28"/>
                <w:lang w:eastAsia="ru-RU"/>
              </w:rPr>
              <w:t>минимизации</w:t>
            </w:r>
          </w:p>
        </w:tc>
      </w:tr>
      <w:tr w:rsidR="008237F2" w:rsidRPr="00FF3289" w14:paraId="1C03E84F" w14:textId="77777777" w:rsidTr="00B761DC">
        <w:trPr>
          <w:trHeight w:val="691"/>
        </w:trPr>
        <w:tc>
          <w:tcPr>
            <w:tcW w:w="235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A98458E" w14:textId="77777777" w:rsidR="00FF3289" w:rsidRPr="00FF3289" w:rsidRDefault="00FF3289" w:rsidP="005E48D5">
            <w:pPr>
              <w:spacing w:after="0" w:line="229" w:lineRule="atLeast"/>
              <w:ind w:left="9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Получение и</w:t>
            </w:r>
          </w:p>
          <w:p w14:paraId="4EB13B1E" w14:textId="77777777" w:rsidR="00FF3289" w:rsidRPr="00FF3289" w:rsidRDefault="00FF3289" w:rsidP="005E48D5">
            <w:pPr>
              <w:spacing w:after="0" w:line="230" w:lineRule="atLeast"/>
              <w:ind w:left="93" w:right="701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вымогание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подарков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035C246" w14:textId="77777777" w:rsidR="00FF3289" w:rsidRPr="00FF3289" w:rsidRDefault="00FF3289" w:rsidP="005E48D5">
            <w:pPr>
              <w:spacing w:after="0" w:line="229" w:lineRule="atLeast"/>
              <w:ind w:left="83" w:hanging="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Подкуп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работников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и</w:t>
            </w:r>
          </w:p>
          <w:p w14:paraId="296A98C6" w14:textId="77777777" w:rsidR="00FF3289" w:rsidRPr="00FF3289" w:rsidRDefault="00FF3289" w:rsidP="005E48D5">
            <w:pPr>
              <w:spacing w:after="0" w:line="230" w:lineRule="atLeast"/>
              <w:ind w:left="83" w:right="680" w:hanging="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принуждение к даче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взятки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их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стороны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973B740" w14:textId="77777777" w:rsidR="00FF3289" w:rsidRPr="00FF3289" w:rsidRDefault="00FF3289" w:rsidP="005E48D5">
            <w:pPr>
              <w:spacing w:before="115" w:after="0" w:line="330" w:lineRule="atLeast"/>
              <w:ind w:left="111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улучшение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условий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труда;</w:t>
            </w:r>
          </w:p>
          <w:p w14:paraId="6749F9E0" w14:textId="77777777" w:rsidR="00FF3289" w:rsidRPr="00FF3289" w:rsidRDefault="00FF3289" w:rsidP="005E48D5">
            <w:pPr>
              <w:spacing w:after="0" w:line="330" w:lineRule="atLeast"/>
              <w:ind w:left="111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повышение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зарплаты</w:t>
            </w:r>
          </w:p>
        </w:tc>
      </w:tr>
      <w:tr w:rsidR="008237F2" w:rsidRPr="00FF3289" w14:paraId="0362E2EF" w14:textId="77777777" w:rsidTr="00B761DC">
        <w:trPr>
          <w:trHeight w:val="1377"/>
        </w:trPr>
        <w:tc>
          <w:tcPr>
            <w:tcW w:w="235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CF3E1AF" w14:textId="77777777" w:rsidR="00FF3289" w:rsidRPr="00FF3289" w:rsidRDefault="00FF3289" w:rsidP="005E48D5">
            <w:pPr>
              <w:spacing w:after="0" w:line="330" w:lineRule="atLeast"/>
              <w:ind w:left="93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1325DF41" w14:textId="77777777" w:rsidR="00FF3289" w:rsidRPr="00FF3289" w:rsidRDefault="00FF3289" w:rsidP="005E48D5">
            <w:pPr>
              <w:spacing w:after="0" w:line="330" w:lineRule="atLeast"/>
              <w:ind w:left="93" w:right="24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Сбор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денежных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средств,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неформальные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платежи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2EF26A93" w14:textId="77777777" w:rsidR="00FF3289" w:rsidRPr="00FF3289" w:rsidRDefault="00FF3289" w:rsidP="005E48D5">
            <w:pPr>
              <w:spacing w:after="0" w:line="330" w:lineRule="atLeast"/>
              <w:ind w:left="83" w:hanging="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24EF5874" w14:textId="77777777" w:rsidR="00FF3289" w:rsidRPr="00FF3289" w:rsidRDefault="00FF3289" w:rsidP="005E48D5">
            <w:pPr>
              <w:spacing w:after="0" w:line="330" w:lineRule="atLeast"/>
              <w:ind w:left="83" w:hanging="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14:paraId="0D2125D2" w14:textId="33DEFB6A" w:rsidR="00FF3289" w:rsidRPr="00FF3289" w:rsidRDefault="00FF3289" w:rsidP="005E48D5">
            <w:pPr>
              <w:spacing w:after="0" w:line="330" w:lineRule="atLeast"/>
              <w:ind w:left="83" w:right="702" w:hanging="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Нехватка</w:t>
            </w:r>
            <w:r w:rsidR="00520B75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денежных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BB4AE4C" w14:textId="77777777" w:rsidR="00FF3289" w:rsidRPr="00FF3289" w:rsidRDefault="00FF3289" w:rsidP="005E48D5">
            <w:pPr>
              <w:spacing w:after="0" w:line="229" w:lineRule="atLeast"/>
              <w:ind w:left="111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привлечение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спонсорской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помощи;</w:t>
            </w:r>
          </w:p>
          <w:p w14:paraId="6D8F7E9C" w14:textId="77777777" w:rsidR="00FF3289" w:rsidRPr="00FF3289" w:rsidRDefault="00FF3289" w:rsidP="005E48D5">
            <w:pPr>
              <w:spacing w:after="0" w:line="330" w:lineRule="atLeast"/>
              <w:ind w:left="111" w:right="1308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информационная открытость деятельности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образовательной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организации;</w:t>
            </w:r>
          </w:p>
          <w:p w14:paraId="34F9212E" w14:textId="77777777" w:rsidR="00FF3289" w:rsidRPr="00FF3289" w:rsidRDefault="00FF3289" w:rsidP="005E48D5">
            <w:pPr>
              <w:spacing w:before="1" w:after="0" w:line="330" w:lineRule="atLeast"/>
              <w:ind w:left="111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соблюдение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7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утвержденных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антикоррупционных</w:t>
            </w:r>
          </w:p>
          <w:p w14:paraId="547ABAF3" w14:textId="77777777" w:rsidR="00FF3289" w:rsidRPr="00FF3289" w:rsidRDefault="00FF3289" w:rsidP="005E48D5">
            <w:pPr>
              <w:spacing w:after="0" w:line="226" w:lineRule="atLeast"/>
              <w:ind w:left="111" w:right="988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нормативных локальных актов образовательной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8237F2" w:rsidRPr="00FF3289" w14:paraId="38848987" w14:textId="77777777" w:rsidTr="00B761DC">
        <w:trPr>
          <w:trHeight w:val="1613"/>
        </w:trPr>
        <w:tc>
          <w:tcPr>
            <w:tcW w:w="235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3A89876" w14:textId="77777777" w:rsidR="00FF3289" w:rsidRPr="00FF3289" w:rsidRDefault="00FF3289" w:rsidP="005E48D5">
            <w:pPr>
              <w:spacing w:after="0" w:line="330" w:lineRule="atLeast"/>
              <w:ind w:left="93" w:right="649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Отсутствие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неприятия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коррупции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5ED8BBB" w14:textId="77777777" w:rsidR="00FF3289" w:rsidRPr="00FF3289" w:rsidRDefault="00FF3289" w:rsidP="005E48D5">
            <w:pPr>
              <w:spacing w:after="0" w:line="330" w:lineRule="atLeast"/>
              <w:ind w:left="83" w:right="310" w:hanging="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Моральная деградация,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устойчивая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толерантность</w:t>
            </w:r>
          </w:p>
          <w:p w14:paraId="35166CDC" w14:textId="77777777" w:rsidR="00FF3289" w:rsidRPr="00FF3289" w:rsidRDefault="00FF3289" w:rsidP="005E48D5">
            <w:pPr>
              <w:spacing w:after="0" w:line="330" w:lineRule="atLeast"/>
              <w:ind w:left="83" w:hanging="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работников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коррупции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85B0B5D" w14:textId="77777777" w:rsidR="00FF3289" w:rsidRPr="00FF3289" w:rsidRDefault="00FF3289" w:rsidP="005E48D5">
            <w:pPr>
              <w:spacing w:after="0" w:line="229" w:lineRule="atLeast"/>
              <w:ind w:left="111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осознание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этих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фактов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как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социальной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проблемы;</w:t>
            </w:r>
          </w:p>
          <w:p w14:paraId="17CFC7A7" w14:textId="77777777" w:rsidR="00FF3289" w:rsidRPr="00FF3289" w:rsidRDefault="00FF3289" w:rsidP="005E48D5">
            <w:pPr>
              <w:spacing w:after="0" w:line="330" w:lineRule="atLeast"/>
              <w:ind w:left="111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непримиримая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реакция на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коррупцию;</w:t>
            </w:r>
          </w:p>
          <w:p w14:paraId="192B157B" w14:textId="77777777" w:rsidR="00FF3289" w:rsidRPr="00FF3289" w:rsidRDefault="00FF3289" w:rsidP="005E48D5">
            <w:pPr>
              <w:spacing w:before="1" w:after="0" w:line="330" w:lineRule="atLeast"/>
              <w:ind w:left="111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пропагандистская 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8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просветительская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работа;</w:t>
            </w:r>
          </w:p>
          <w:p w14:paraId="24E3D1EC" w14:textId="77777777" w:rsidR="00FF3289" w:rsidRPr="00FF3289" w:rsidRDefault="00FF3289" w:rsidP="005E48D5">
            <w:pPr>
              <w:spacing w:after="0" w:line="330" w:lineRule="atLeast"/>
              <w:ind w:left="111" w:right="326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lastRenderedPageBreak/>
              <w:t>–  реализация задач антикоррупционного образования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при участии в данном процессе всех заинтересованных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сторон: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родительской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общественности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социально</w:t>
            </w:r>
          </w:p>
          <w:p w14:paraId="52F91417" w14:textId="77777777" w:rsidR="00FF3289" w:rsidRPr="00FF3289" w:rsidRDefault="00FF3289" w:rsidP="005E48D5">
            <w:pPr>
              <w:spacing w:before="2" w:after="0" w:line="211" w:lineRule="atLeast"/>
              <w:ind w:left="111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ответственных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работников</w:t>
            </w:r>
          </w:p>
        </w:tc>
      </w:tr>
      <w:tr w:rsidR="008237F2" w:rsidRPr="00FF3289" w14:paraId="67DC5159" w14:textId="77777777" w:rsidTr="00B761DC">
        <w:trPr>
          <w:trHeight w:val="1608"/>
        </w:trPr>
        <w:tc>
          <w:tcPr>
            <w:tcW w:w="235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F9CCB58" w14:textId="77777777" w:rsidR="00FF3289" w:rsidRPr="00FF3289" w:rsidRDefault="00FF3289" w:rsidP="005E48D5">
            <w:pPr>
              <w:spacing w:after="0" w:line="330" w:lineRule="atLeast"/>
              <w:ind w:left="93" w:right="566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lastRenderedPageBreak/>
              <w:t>Слабая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правовая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D31DDDD" w14:textId="77777777" w:rsidR="00FF3289" w:rsidRPr="00FF3289" w:rsidRDefault="00FF3289" w:rsidP="005E48D5">
            <w:pPr>
              <w:spacing w:after="0" w:line="330" w:lineRule="atLeast"/>
              <w:ind w:left="83" w:right="649" w:hanging="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Недостаточная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информированность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участников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</w:t>
            </w:r>
          </w:p>
          <w:p w14:paraId="0D193A89" w14:textId="77777777" w:rsidR="00FF3289" w:rsidRPr="00FF3289" w:rsidRDefault="00FF3289" w:rsidP="005E48D5">
            <w:pPr>
              <w:spacing w:before="2" w:after="0" w:line="206" w:lineRule="atLeast"/>
              <w:ind w:left="83" w:right="227" w:hanging="14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последствиях коррупции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для общества, их слабая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правовая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1BE745AE" w14:textId="77777777" w:rsidR="00FF3289" w:rsidRPr="00FF3289" w:rsidRDefault="00FF3289" w:rsidP="005E48D5">
            <w:pPr>
              <w:spacing w:after="0" w:line="330" w:lineRule="atLeast"/>
              <w:ind w:left="111" w:right="466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антикоррупционное образование: формирование у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участников программы антикоррупционных установок,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4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мировоззрения, повышения уровня правосознания 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правовой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культуры;</w:t>
            </w:r>
          </w:p>
          <w:p w14:paraId="1268E8A0" w14:textId="77777777" w:rsidR="00FF3289" w:rsidRPr="00FF3289" w:rsidRDefault="00FF3289" w:rsidP="005E48D5">
            <w:pPr>
              <w:spacing w:before="5" w:after="0" w:line="204" w:lineRule="atLeast"/>
              <w:ind w:left="111" w:right="570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–  разъяснение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положений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законодательства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8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мерах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ответственности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за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совершение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8"/>
                <w:szCs w:val="28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коррупционных</w:t>
            </w:r>
          </w:p>
          <w:p w14:paraId="5DB0EF61" w14:textId="77777777" w:rsidR="00FF3289" w:rsidRPr="00FF3289" w:rsidRDefault="00FF3289" w:rsidP="005E48D5">
            <w:pPr>
              <w:spacing w:before="1" w:after="0" w:line="211" w:lineRule="atLeast"/>
              <w:ind w:left="111" w:firstLine="7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lang w:eastAsia="ru-RU"/>
              </w:rPr>
              <w:t>правонарушений</w:t>
            </w:r>
          </w:p>
        </w:tc>
      </w:tr>
    </w:tbl>
    <w:p w14:paraId="0A29BFDE" w14:textId="77777777" w:rsidR="00FF3289" w:rsidRPr="00FF3289" w:rsidRDefault="00FF3289" w:rsidP="005E48D5">
      <w:pPr>
        <w:shd w:val="clear" w:color="auto" w:fill="FFFFFF"/>
        <w:spacing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  <w:lang w:eastAsia="ru-RU"/>
        </w:rPr>
        <w:t>2.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План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программных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мероприятий</w:t>
      </w:r>
    </w:p>
    <w:tbl>
      <w:tblPr>
        <w:tblW w:w="9866" w:type="dxa"/>
        <w:tblInd w:w="3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9"/>
        <w:gridCol w:w="4202"/>
        <w:gridCol w:w="1270"/>
        <w:gridCol w:w="348"/>
        <w:gridCol w:w="1215"/>
        <w:gridCol w:w="117"/>
        <w:gridCol w:w="1073"/>
        <w:gridCol w:w="1073"/>
      </w:tblGrid>
      <w:tr w:rsidR="004B3DF2" w:rsidRPr="005725E5" w14:paraId="4BFAA90F" w14:textId="77777777" w:rsidTr="0024307A">
        <w:trPr>
          <w:trHeight w:val="618"/>
        </w:trPr>
        <w:tc>
          <w:tcPr>
            <w:tcW w:w="519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EB256C6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1AB7F3CD" w14:textId="77777777" w:rsidR="00FF3289" w:rsidRPr="00FF3289" w:rsidRDefault="00FF3289" w:rsidP="005E48D5">
            <w:pPr>
              <w:spacing w:after="0" w:line="330" w:lineRule="atLeast"/>
              <w:ind w:left="-121" w:right="1420" w:firstLine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1E10BB58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680" w:type="dxa"/>
            <w:gridSpan w:val="3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2EFD778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46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629C86C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237F2" w:rsidRPr="005725E5" w14:paraId="7A95D1C9" w14:textId="77777777" w:rsidTr="0024307A">
        <w:trPr>
          <w:trHeight w:val="383"/>
        </w:trPr>
        <w:tc>
          <w:tcPr>
            <w:tcW w:w="9866" w:type="dxa"/>
            <w:gridSpan w:val="9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A347C6A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Правовые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организационные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основы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противодействия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коррупции</w:t>
            </w:r>
          </w:p>
        </w:tc>
      </w:tr>
      <w:tr w:rsidR="004B3DF2" w:rsidRPr="005725E5" w14:paraId="7C911B4E" w14:textId="77777777" w:rsidTr="0024307A">
        <w:trPr>
          <w:trHeight w:val="1771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09DFFB5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867ADFA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C8A26E3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B02AEDA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0FAB99C" w14:textId="77777777" w:rsidR="00FF3289" w:rsidRPr="00FF3289" w:rsidRDefault="00FF3289" w:rsidP="005E48D5">
            <w:pPr>
              <w:spacing w:after="0" w:line="206" w:lineRule="atLeast"/>
              <w:ind w:left="145" w:right="349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и принять локальные акты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предупреждению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коррупционных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проявлений,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числе:</w:t>
            </w:r>
          </w:p>
          <w:p w14:paraId="6DAF7C65" w14:textId="77777777" w:rsidR="00FF3289" w:rsidRPr="00FF3289" w:rsidRDefault="00FF3289" w:rsidP="005E48D5">
            <w:pPr>
              <w:spacing w:after="0" w:line="330" w:lineRule="atLeast"/>
              <w:ind w:left="145" w:right="377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 кодекс этики и служебного поведения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работников образовательной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организации;</w:t>
            </w:r>
          </w:p>
          <w:p w14:paraId="00443006" w14:textId="77777777" w:rsidR="00FF3289" w:rsidRPr="00FF3289" w:rsidRDefault="00FF3289" w:rsidP="005E48D5">
            <w:pPr>
              <w:spacing w:after="0" w:line="330" w:lineRule="atLeast"/>
              <w:ind w:left="145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 положение о комиссии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2F2F713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DFD63C7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CE9A349" w14:textId="66324E0D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Сентябрь–январь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A29E0C3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3A0905A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1CE9BBF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E39BA10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7A3E32F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54F6715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B484463" w14:textId="77777777" w:rsidR="00047697" w:rsidRPr="005725E5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</w:p>
          <w:p w14:paraId="22323E6A" w14:textId="69B9E30C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</w:p>
        </w:tc>
      </w:tr>
      <w:tr w:rsidR="00047697" w:rsidRPr="005725E5" w14:paraId="1356A9E3" w14:textId="77777777" w:rsidTr="0024307A">
        <w:trPr>
          <w:trHeight w:val="1305"/>
        </w:trPr>
        <w:tc>
          <w:tcPr>
            <w:tcW w:w="519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1F6D8CB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5E7B591" w14:textId="77777777" w:rsidR="00FF3289" w:rsidRPr="00FF3289" w:rsidRDefault="00FF3289" w:rsidP="005E48D5">
            <w:pPr>
              <w:spacing w:after="0" w:line="206" w:lineRule="atLeast"/>
              <w:ind w:left="145" w:right="1178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урегулированию споров между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участниками образовательных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proofErr w:type="gramStart"/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отношений;*</w:t>
            </w:r>
            <w:proofErr w:type="gramEnd"/>
          </w:p>
          <w:p w14:paraId="052D6301" w14:textId="77777777" w:rsidR="00FF3289" w:rsidRPr="00FF3289" w:rsidRDefault="00FF3289" w:rsidP="005E48D5">
            <w:pPr>
              <w:spacing w:after="0" w:line="330" w:lineRule="atLeast"/>
              <w:ind w:left="145" w:right="158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порядок обмена деловыми подарками 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знаками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делового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гостеприимства</w:t>
            </w:r>
          </w:p>
        </w:tc>
        <w:tc>
          <w:tcPr>
            <w:tcW w:w="127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93BE359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98D99D5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8536BAD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47697" w:rsidRPr="005725E5" w14:paraId="1FD715B3" w14:textId="77777777" w:rsidTr="0024307A">
        <w:trPr>
          <w:trHeight w:val="1080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EC01B5D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AE6BDF1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1118377" w14:textId="77777777" w:rsidR="00FF3289" w:rsidRPr="00FF3289" w:rsidRDefault="00FF3289" w:rsidP="005E48D5">
            <w:pPr>
              <w:spacing w:after="0" w:line="206" w:lineRule="atLeast"/>
              <w:ind w:left="145" w:right="670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Включить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антикоррупционного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характера в программы учебных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 и планы воспитательной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7ED5FEB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885A597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A2E8F49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73BC00F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A43BF70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4140A2C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</w:tc>
      </w:tr>
      <w:tr w:rsidR="008237F2" w:rsidRPr="005725E5" w14:paraId="4DA33BCF" w14:textId="77777777" w:rsidTr="0024307A">
        <w:trPr>
          <w:trHeight w:val="383"/>
        </w:trPr>
        <w:tc>
          <w:tcPr>
            <w:tcW w:w="9866" w:type="dxa"/>
            <w:gridSpan w:val="9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19683418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антикоррупционного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просвещения</w:t>
            </w:r>
          </w:p>
        </w:tc>
      </w:tr>
      <w:tr w:rsidR="00047697" w:rsidRPr="005725E5" w14:paraId="25025289" w14:textId="77777777" w:rsidTr="0024307A">
        <w:trPr>
          <w:trHeight w:val="849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A3A4BCB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97A6B2E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86ECC01" w14:textId="77777777" w:rsidR="00FF3289" w:rsidRPr="00FF3289" w:rsidRDefault="00FF3289" w:rsidP="005E48D5">
            <w:pPr>
              <w:spacing w:after="0" w:line="206" w:lineRule="atLeast"/>
              <w:ind w:left="145" w:right="8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беседы по разъяснению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законодательства в сфере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противодействия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D952BC9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EBDADA9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Работники,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2DBC1F1C" w14:textId="77777777" w:rsidR="00FF3289" w:rsidRPr="00FF3289" w:rsidRDefault="00FF3289" w:rsidP="005E48D5">
            <w:pPr>
              <w:spacing w:after="0" w:line="206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противодействи</w:t>
            </w:r>
            <w:proofErr w:type="spellEnd"/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</w:t>
            </w:r>
          </w:p>
        </w:tc>
      </w:tr>
      <w:tr w:rsidR="00047697" w:rsidRPr="005725E5" w14:paraId="08AD1649" w14:textId="77777777" w:rsidTr="0024307A">
        <w:trPr>
          <w:trHeight w:val="2683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52511AE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14:paraId="5A243E17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B6ED830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6688F7E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4559763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29D76CD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DE35509" w14:textId="77777777" w:rsidR="00FF3289" w:rsidRPr="00FF3289" w:rsidRDefault="00FF3289" w:rsidP="005E48D5">
            <w:pPr>
              <w:spacing w:after="0" w:line="330" w:lineRule="atLeast"/>
              <w:ind w:left="145" w:right="8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обучение:</w:t>
            </w:r>
          </w:p>
          <w:p w14:paraId="75422DCE" w14:textId="77777777" w:rsidR="00FF3289" w:rsidRPr="00FF3289" w:rsidRDefault="00FF3289" w:rsidP="005E48D5">
            <w:pPr>
              <w:spacing w:after="0" w:line="330" w:lineRule="atLeast"/>
              <w:ind w:left="145" w:right="4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 тематические классные часы «Что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такое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ней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бороться»,</w:t>
            </w:r>
          </w:p>
          <w:p w14:paraId="06E43B7D" w14:textId="77777777" w:rsidR="00FF3289" w:rsidRPr="00FF3289" w:rsidRDefault="00FF3289" w:rsidP="005E48D5">
            <w:pPr>
              <w:spacing w:after="0" w:line="228" w:lineRule="atLeast"/>
              <w:ind w:left="1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«Коррупции – нет!»;</w:t>
            </w:r>
          </w:p>
          <w:p w14:paraId="7CCAE36D" w14:textId="77777777" w:rsidR="00FF3289" w:rsidRPr="00FF3289" w:rsidRDefault="00FF3289" w:rsidP="005E48D5">
            <w:pPr>
              <w:spacing w:after="0" w:line="228" w:lineRule="atLeast"/>
              <w:ind w:left="1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 конкурсы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«Что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знаю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правах?»,</w:t>
            </w:r>
          </w:p>
          <w:p w14:paraId="0E83D592" w14:textId="77777777" w:rsidR="00FF3289" w:rsidRPr="00FF3289" w:rsidRDefault="00FF3289" w:rsidP="005E48D5">
            <w:pPr>
              <w:spacing w:after="0" w:line="330" w:lineRule="atLeast"/>
              <w:ind w:left="1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«Ребенок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закон»;</w:t>
            </w:r>
          </w:p>
          <w:p w14:paraId="72A4F703" w14:textId="77777777" w:rsidR="00FF3289" w:rsidRPr="00FF3289" w:rsidRDefault="00FF3289" w:rsidP="005E48D5">
            <w:pPr>
              <w:spacing w:after="0" w:line="330" w:lineRule="atLeast"/>
              <w:ind w:left="1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 игры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коррупции»,</w:t>
            </w:r>
          </w:p>
          <w:p w14:paraId="3DA5180A" w14:textId="7BD5922C" w:rsidR="00FF3289" w:rsidRPr="00FF3289" w:rsidRDefault="00FF3289" w:rsidP="005E48D5">
            <w:pPr>
              <w:spacing w:after="0" w:line="330" w:lineRule="atLeast"/>
              <w:ind w:left="145" w:right="11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«Что я могу сделать в борьбе с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коррупцией»;</w:t>
            </w:r>
            <w:r w:rsidRPr="005725E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230E418" wp14:editId="15C32E58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80B7B" w14:textId="77777777" w:rsidR="00FF3289" w:rsidRPr="00FF3289" w:rsidRDefault="00FF3289" w:rsidP="005E48D5">
            <w:pPr>
              <w:spacing w:after="0" w:line="330" w:lineRule="atLeast"/>
              <w:ind w:left="1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  рисунок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«Коррупция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глазами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0FD2AFA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B6682A0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6AE1635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F96C02D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5575EC7" w14:textId="77777777" w:rsidR="00FF3289" w:rsidRPr="00FF3289" w:rsidRDefault="00FF3289" w:rsidP="005E48D5">
            <w:pPr>
              <w:spacing w:after="0" w:line="204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3DBEFBA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788A0F2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F930662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668A65B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7C2D935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913B286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3B4AA94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500B8D2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7BF2DF2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работники</w:t>
            </w:r>
          </w:p>
          <w:p w14:paraId="7C529F10" w14:textId="77777777" w:rsidR="00FF3289" w:rsidRPr="00FF3289" w:rsidRDefault="00FF3289" w:rsidP="005E48D5">
            <w:pPr>
              <w:spacing w:after="0" w:line="206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правоохранител</w:t>
            </w:r>
            <w:proofErr w:type="spellEnd"/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proofErr w:type="spellStart"/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ьных</w:t>
            </w:r>
            <w:proofErr w:type="spellEnd"/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органов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согласованию)</w:t>
            </w:r>
          </w:p>
        </w:tc>
      </w:tr>
      <w:tr w:rsidR="00047697" w:rsidRPr="005725E5" w14:paraId="45284214" w14:textId="77777777" w:rsidTr="0024307A">
        <w:trPr>
          <w:trHeight w:val="618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33CB087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A4D2C37" w14:textId="77777777" w:rsidR="00FF3289" w:rsidRPr="00FF3289" w:rsidRDefault="00FF3289" w:rsidP="005E48D5">
            <w:pPr>
              <w:spacing w:after="0" w:line="228" w:lineRule="atLeast"/>
              <w:ind w:left="1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Инструктивные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совещания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тему</w:t>
            </w:r>
          </w:p>
          <w:p w14:paraId="7DA63FE0" w14:textId="77777777" w:rsidR="00FF3289" w:rsidRPr="00FF3289" w:rsidRDefault="00FF3289" w:rsidP="005E48D5">
            <w:pPr>
              <w:spacing w:after="0" w:line="228" w:lineRule="atLeast"/>
              <w:ind w:left="1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«Коррупция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DED64FD" w14:textId="77777777" w:rsidR="00FF3289" w:rsidRPr="00FF3289" w:rsidRDefault="00FF3289" w:rsidP="005E48D5">
            <w:pPr>
              <w:spacing w:after="0" w:line="204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7483E69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98F2FC4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047697" w:rsidRPr="005725E5" w14:paraId="34958ECB" w14:textId="77777777" w:rsidTr="0024307A">
        <w:trPr>
          <w:trHeight w:val="1996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47BC4DF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B3C5D0E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5CAA4D9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A22EC9A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8DBACA1" w14:textId="77777777" w:rsidR="00FF3289" w:rsidRPr="00FF3289" w:rsidRDefault="00FF3289" w:rsidP="005E48D5">
            <w:pPr>
              <w:spacing w:after="0" w:line="330" w:lineRule="atLeast"/>
              <w:ind w:left="1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</w:t>
            </w:r>
          </w:p>
          <w:p w14:paraId="7E7A90C6" w14:textId="77777777" w:rsidR="00FF3289" w:rsidRPr="00FF3289" w:rsidRDefault="00FF3289" w:rsidP="005E48D5">
            <w:pPr>
              <w:spacing w:after="0" w:line="330" w:lineRule="atLeast"/>
              <w:ind w:left="145" w:right="91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материалы, кратко описывающие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случаи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  <w:p w14:paraId="3F10F889" w14:textId="77777777" w:rsidR="00FF3289" w:rsidRPr="00FF3289" w:rsidRDefault="00FF3289" w:rsidP="005E48D5">
            <w:pPr>
              <w:spacing w:after="0" w:line="330" w:lineRule="atLeast"/>
              <w:ind w:left="145" w:right="2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реагирования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ребенка,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контакты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лиц.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Разместить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  <w:p w14:paraId="091B7C4F" w14:textId="77777777" w:rsidR="00FF3289" w:rsidRPr="00FF3289" w:rsidRDefault="00FF3289" w:rsidP="005E48D5">
            <w:pPr>
              <w:spacing w:after="0" w:line="330" w:lineRule="atLeast"/>
              <w:ind w:left="145" w:right="10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помещениях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видимости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E7CA2AF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E7A186D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D07C305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2DD18437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9C9ECF3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293FE3F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28D73CD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7A0732A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216ED71E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43F70F7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0DD901F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EEEA750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</w:tc>
      </w:tr>
      <w:tr w:rsidR="008237F2" w:rsidRPr="005725E5" w14:paraId="077F07A8" w14:textId="77777777" w:rsidTr="0024307A">
        <w:trPr>
          <w:trHeight w:val="383"/>
        </w:trPr>
        <w:tc>
          <w:tcPr>
            <w:tcW w:w="9866" w:type="dxa"/>
            <w:gridSpan w:val="9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893C1CF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Взаимодействие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родителями и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общественностью</w:t>
            </w:r>
          </w:p>
        </w:tc>
      </w:tr>
      <w:tr w:rsidR="00047697" w:rsidRPr="005725E5" w14:paraId="65E9B0BE" w14:textId="77777777" w:rsidTr="0024307A">
        <w:trPr>
          <w:trHeight w:val="1075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2F556943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AB3EFC6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4028739" w14:textId="77777777" w:rsidR="00FF3289" w:rsidRPr="00FF3289" w:rsidRDefault="00FF3289" w:rsidP="005E48D5">
            <w:pPr>
              <w:spacing w:after="0" w:line="330" w:lineRule="atLeast"/>
              <w:ind w:left="104" w:right="7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Ввести работу телефона доверия 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горячей линии, разместить «ящик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обращений»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00A7F21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DBC04A2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10A870D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работники,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лица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BEBF383" w14:textId="72E887EF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="005725E5" w:rsidRPr="005725E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противодействии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</w:t>
            </w:r>
          </w:p>
        </w:tc>
      </w:tr>
      <w:tr w:rsidR="00047697" w:rsidRPr="005725E5" w14:paraId="594D1443" w14:textId="77777777" w:rsidTr="0024307A">
        <w:trPr>
          <w:trHeight w:val="848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12E6627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C11CD0B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1F407E5" w14:textId="77777777" w:rsidR="00FF3289" w:rsidRPr="00FF3289" w:rsidRDefault="00FF3289" w:rsidP="005E48D5">
            <w:pPr>
              <w:spacing w:after="0" w:line="330" w:lineRule="atLeast"/>
              <w:ind w:left="104" w:right="5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личный прием граждан по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вопросам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проявления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19DFC16C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80C0EEC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1A54089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Работники,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лица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BA9A893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6B50351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047697" w:rsidRPr="005725E5" w14:paraId="0324AA5B" w14:textId="77777777" w:rsidTr="0024307A">
        <w:trPr>
          <w:trHeight w:val="844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D0F465F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E0BAA44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08FC101" w14:textId="77777777" w:rsidR="00FF3289" w:rsidRPr="00FF3289" w:rsidRDefault="00FF3289" w:rsidP="005E48D5">
            <w:pPr>
              <w:spacing w:after="0" w:line="330" w:lineRule="atLeast"/>
              <w:ind w:left="104" w:right="7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анкетирование, включая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онлайн-опросы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15EC1616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1D1811DA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Работники,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лица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F719317" w14:textId="51E59155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="005725E5" w:rsidRPr="005725E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противодействии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</w:t>
            </w:r>
          </w:p>
        </w:tc>
      </w:tr>
      <w:tr w:rsidR="00047697" w:rsidRPr="005725E5" w14:paraId="1112297E" w14:textId="77777777" w:rsidTr="0024307A">
        <w:trPr>
          <w:trHeight w:val="1535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0A82619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DCA5A09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6ECEAA8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19F2EB47" w14:textId="77777777" w:rsidR="00FF3289" w:rsidRPr="00FF3289" w:rsidRDefault="00FF3289" w:rsidP="005E48D5">
            <w:pPr>
              <w:spacing w:after="0" w:line="330" w:lineRule="atLeast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материалы,</w:t>
            </w:r>
          </w:p>
          <w:p w14:paraId="1738B7C5" w14:textId="77777777" w:rsidR="00FF3289" w:rsidRPr="00FF3289" w:rsidRDefault="00FF3289" w:rsidP="005E48D5">
            <w:pPr>
              <w:spacing w:after="0" w:line="330" w:lineRule="atLeast"/>
              <w:ind w:left="104" w:right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информирующие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детей,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  <w:p w14:paraId="75EEC426" w14:textId="77777777" w:rsidR="00FF3289" w:rsidRPr="00FF3289" w:rsidRDefault="00FF3289" w:rsidP="005E48D5">
            <w:pPr>
              <w:spacing w:after="0" w:line="330" w:lineRule="atLeast"/>
              <w:ind w:left="104" w:right="1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правомерных и неправомерных действий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работников.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Разместить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</w:p>
          <w:p w14:paraId="63E7DFDC" w14:textId="77777777" w:rsidR="00FF3289" w:rsidRPr="00FF3289" w:rsidRDefault="00FF3289" w:rsidP="005E48D5">
            <w:pPr>
              <w:spacing w:after="0" w:line="330" w:lineRule="atLeast"/>
              <w:ind w:left="10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стендах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183F714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EAA9348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0E102E8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3393846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530C5E6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B24E025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0B7D23E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7097675" w14:textId="22620A8D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="005725E5" w:rsidRPr="005725E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противодействии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</w:t>
            </w:r>
          </w:p>
        </w:tc>
      </w:tr>
      <w:tr w:rsidR="00047697" w:rsidRPr="005725E5" w14:paraId="341A600F" w14:textId="77777777" w:rsidTr="0024307A">
        <w:trPr>
          <w:trHeight w:val="157"/>
        </w:trPr>
        <w:tc>
          <w:tcPr>
            <w:tcW w:w="519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0CE8917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E6DE152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2869AF7A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97DB27F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635AC28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237F2" w:rsidRPr="005725E5" w14:paraId="2F947569" w14:textId="77777777" w:rsidTr="0024307A">
        <w:trPr>
          <w:trHeight w:val="388"/>
        </w:trPr>
        <w:tc>
          <w:tcPr>
            <w:tcW w:w="9866" w:type="dxa"/>
            <w:gridSpan w:val="9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2E3FE02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эффективного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распределением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расходованием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бюджетных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</w:t>
            </w:r>
          </w:p>
        </w:tc>
      </w:tr>
      <w:tr w:rsidR="008237F2" w:rsidRPr="005725E5" w14:paraId="15FF03A1" w14:textId="77777777" w:rsidTr="0024307A">
        <w:trPr>
          <w:trHeight w:val="618"/>
        </w:trPr>
        <w:tc>
          <w:tcPr>
            <w:tcW w:w="568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F2B86B0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820" w:type="dxa"/>
            <w:gridSpan w:val="3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3DB043F" w14:textId="77777777" w:rsidR="00FF3289" w:rsidRPr="00FF3289" w:rsidRDefault="00FF3289" w:rsidP="005E48D5">
            <w:pPr>
              <w:spacing w:after="0" w:line="204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Обеспечивать и своевременно исполнять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финансовой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121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43EDDE6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90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AD38184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07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F1C914D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8237F2" w:rsidRPr="005725E5" w14:paraId="707CE193" w14:textId="77777777" w:rsidTr="0024307A">
        <w:trPr>
          <w:trHeight w:val="613"/>
        </w:trPr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33AE3FE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549836E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Целевое использование бюджетных и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043EC0D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28C38771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02FAFEC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8237F2" w:rsidRPr="005725E5" w14:paraId="50F1986B" w14:textId="77777777" w:rsidTr="0024307A">
        <w:trPr>
          <w:trHeight w:val="619"/>
        </w:trPr>
        <w:tc>
          <w:tcPr>
            <w:tcW w:w="568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1E6B386" w14:textId="77777777" w:rsidR="00FF3289" w:rsidRPr="00FF3289" w:rsidRDefault="00FF3289" w:rsidP="005E48D5">
            <w:pPr>
              <w:spacing w:after="0" w:line="33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A81DD8C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объективным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распределением средств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331CEA60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7583D47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F33CAA3" w14:textId="77777777" w:rsidR="00FF3289" w:rsidRPr="00FF3289" w:rsidRDefault="00FF3289" w:rsidP="005E48D5">
            <w:pPr>
              <w:spacing w:after="0" w:line="330" w:lineRule="atLeast"/>
              <w:ind w:left="95" w:righ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</w:tbl>
    <w:p w14:paraId="62F9495B" w14:textId="77777777" w:rsidR="0024307A" w:rsidRDefault="0024307A" w:rsidP="005E48D5">
      <w:pPr>
        <w:shd w:val="clear" w:color="auto" w:fill="FFFFFF"/>
        <w:spacing w:before="10" w:after="0" w:line="330" w:lineRule="atLeast"/>
        <w:ind w:left="426" w:hanging="426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</w:pPr>
    </w:p>
    <w:p w14:paraId="13FB7EFC" w14:textId="219ED1F3" w:rsidR="00FF3289" w:rsidRPr="00FF3289" w:rsidRDefault="00FF3289" w:rsidP="005E48D5">
      <w:pPr>
        <w:shd w:val="clear" w:color="auto" w:fill="FFFFFF"/>
        <w:spacing w:before="10" w:after="0" w:line="330" w:lineRule="atLeast"/>
        <w:ind w:left="426" w:hanging="426"/>
        <w:jc w:val="both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kern w:val="36"/>
          <w:sz w:val="28"/>
          <w:szCs w:val="28"/>
          <w:lang w:eastAsia="ru-RU"/>
        </w:rPr>
        <w:t>3.  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  <w:t>Ресурсное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6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  <w:t>обеспечение</w:t>
      </w:r>
    </w:p>
    <w:p w14:paraId="5D1D2AF6" w14:textId="77777777" w:rsidR="00841DE5" w:rsidRDefault="00841DE5" w:rsidP="005E48D5">
      <w:pPr>
        <w:shd w:val="clear" w:color="auto" w:fill="FFFFFF"/>
        <w:spacing w:before="5"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</w:p>
    <w:p w14:paraId="324348DD" w14:textId="64E916D1" w:rsidR="00FF3289" w:rsidRPr="00FF3289" w:rsidRDefault="00FF3289" w:rsidP="005E48D5">
      <w:pPr>
        <w:shd w:val="clear" w:color="auto" w:fill="FFFFFF"/>
        <w:spacing w:before="5"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Для</w:t>
      </w:r>
      <w:r w:rsidRPr="00FF3289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реализации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программы</w:t>
      </w:r>
      <w:r w:rsidRPr="00FF3289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используются:</w:t>
      </w:r>
    </w:p>
    <w:tbl>
      <w:tblPr>
        <w:tblW w:w="10299" w:type="dxa"/>
        <w:tblInd w:w="3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8258"/>
      </w:tblGrid>
      <w:tr w:rsidR="008237F2" w:rsidRPr="00841DE5" w14:paraId="76359CC0" w14:textId="77777777" w:rsidTr="00841DE5">
        <w:trPr>
          <w:trHeight w:val="230"/>
        </w:trPr>
        <w:tc>
          <w:tcPr>
            <w:tcW w:w="204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5A4F0C6B" w14:textId="77777777" w:rsidR="00FF3289" w:rsidRPr="00FF3289" w:rsidRDefault="00FF3289" w:rsidP="005E48D5">
            <w:pPr>
              <w:spacing w:after="0" w:line="210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25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259C3F50" w14:textId="77777777" w:rsidR="00FF3289" w:rsidRPr="00FF3289" w:rsidRDefault="00FF3289" w:rsidP="005E48D5">
            <w:pPr>
              <w:spacing w:after="0" w:line="210" w:lineRule="atLeast"/>
              <w:ind w:left="93" w:right="3151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8237F2" w:rsidRPr="00841DE5" w14:paraId="28E8561C" w14:textId="77777777" w:rsidTr="00841DE5">
        <w:trPr>
          <w:trHeight w:val="230"/>
        </w:trPr>
        <w:tc>
          <w:tcPr>
            <w:tcW w:w="204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1CB76E7" w14:textId="77777777" w:rsidR="00FF3289" w:rsidRPr="00FF3289" w:rsidRDefault="00FF3289" w:rsidP="005E48D5">
            <w:pPr>
              <w:spacing w:after="0" w:line="210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Финансовые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59D26D9" w14:textId="77777777" w:rsidR="00FF3289" w:rsidRPr="00FF3289" w:rsidRDefault="00FF3289" w:rsidP="005E48D5">
            <w:pPr>
              <w:spacing w:after="0" w:line="210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тыс.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руб. на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весь срок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</w:tr>
      <w:tr w:rsidR="008237F2" w:rsidRPr="00841DE5" w14:paraId="159B5A0D" w14:textId="77777777" w:rsidTr="00841DE5">
        <w:trPr>
          <w:trHeight w:val="921"/>
        </w:trPr>
        <w:tc>
          <w:tcPr>
            <w:tcW w:w="204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743C43B7" w14:textId="77777777" w:rsidR="00FF3289" w:rsidRPr="00FF3289" w:rsidRDefault="00FF3289" w:rsidP="005E48D5">
            <w:pPr>
              <w:spacing w:after="0" w:line="229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46FEB1A0" w14:textId="77777777" w:rsidR="00FF3289" w:rsidRPr="00FF3289" w:rsidRDefault="00FF3289" w:rsidP="005E48D5">
            <w:pPr>
              <w:spacing w:after="0" w:line="229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–  публичный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отчет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2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за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истекший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год;</w:t>
            </w:r>
          </w:p>
          <w:p w14:paraId="33F12191" w14:textId="77777777" w:rsidR="00FF3289" w:rsidRPr="00FF3289" w:rsidRDefault="00FF3289" w:rsidP="005E48D5">
            <w:pPr>
              <w:spacing w:after="0" w:line="330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–  официальный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9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сайт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образовательной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www.solnce.ru;</w:t>
            </w:r>
          </w:p>
          <w:p w14:paraId="44A1745E" w14:textId="77777777" w:rsidR="00FF3289" w:rsidRPr="00FF3289" w:rsidRDefault="00FF3289" w:rsidP="005E48D5">
            <w:pPr>
              <w:spacing w:before="1" w:after="0" w:line="330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–  информационные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стенды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7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образовательной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6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организации;</w:t>
            </w:r>
          </w:p>
          <w:p w14:paraId="00FA18F0" w14:textId="77777777" w:rsidR="00FF3289" w:rsidRPr="00FF3289" w:rsidRDefault="00FF3289" w:rsidP="005E48D5">
            <w:pPr>
              <w:spacing w:after="0" w:line="211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–  отчеты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мониторинге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4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</w:tr>
      <w:tr w:rsidR="008237F2" w:rsidRPr="00841DE5" w14:paraId="77DA2DBF" w14:textId="77777777" w:rsidTr="00841DE5">
        <w:trPr>
          <w:trHeight w:val="230"/>
        </w:trPr>
        <w:tc>
          <w:tcPr>
            <w:tcW w:w="204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3DA544F" w14:textId="77777777" w:rsidR="00FF3289" w:rsidRPr="00FF3289" w:rsidRDefault="00FF3289" w:rsidP="005E48D5">
            <w:pPr>
              <w:spacing w:after="0" w:line="210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9E1006C" w14:textId="77777777" w:rsidR="00FF3289" w:rsidRPr="00FF3289" w:rsidRDefault="00FF3289" w:rsidP="005E48D5">
            <w:pPr>
              <w:spacing w:after="0" w:line="210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</w:tr>
      <w:tr w:rsidR="008237F2" w:rsidRPr="00841DE5" w14:paraId="28C390EA" w14:textId="77777777" w:rsidTr="00841DE5">
        <w:trPr>
          <w:trHeight w:val="461"/>
        </w:trPr>
        <w:tc>
          <w:tcPr>
            <w:tcW w:w="204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081A004F" w14:textId="77777777" w:rsidR="00FF3289" w:rsidRPr="00FF3289" w:rsidRDefault="00FF3289" w:rsidP="005E48D5">
            <w:pPr>
              <w:spacing w:after="0" w:line="330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Материально-технические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hideMark/>
          </w:tcPr>
          <w:p w14:paraId="688A9D5B" w14:textId="77777777" w:rsidR="00FF3289" w:rsidRPr="00FF3289" w:rsidRDefault="00FF3289" w:rsidP="005E48D5">
            <w:pPr>
              <w:spacing w:after="0" w:line="230" w:lineRule="atLeast"/>
              <w:ind w:left="93" w:firstLine="8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Пособия,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оснащение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административных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1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учебных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pacing w:val="-53"/>
                <w:sz w:val="24"/>
                <w:szCs w:val="24"/>
                <w:lang w:eastAsia="ru-RU"/>
              </w:rPr>
              <w:t> </w:t>
            </w:r>
            <w:r w:rsidRPr="00FF328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помещений</w:t>
            </w:r>
          </w:p>
        </w:tc>
      </w:tr>
    </w:tbl>
    <w:p w14:paraId="719B2737" w14:textId="77777777" w:rsidR="00FF3289" w:rsidRPr="00FF3289" w:rsidRDefault="00FF3289" w:rsidP="005E48D5">
      <w:p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14:paraId="683C4A63" w14:textId="77777777" w:rsidR="00FF3289" w:rsidRPr="00FF3289" w:rsidRDefault="00FF3289" w:rsidP="005E48D5">
      <w:pPr>
        <w:shd w:val="clear" w:color="auto" w:fill="FFFFFF"/>
        <w:spacing w:after="0" w:line="330" w:lineRule="atLeast"/>
        <w:ind w:left="426" w:hanging="426"/>
        <w:jc w:val="both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kern w:val="36"/>
          <w:sz w:val="28"/>
          <w:szCs w:val="28"/>
          <w:lang w:eastAsia="ru-RU"/>
        </w:rPr>
        <w:t>4.  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  <w:t>Контроль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9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  <w:t>выполнения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3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  <w:t>программы</w:t>
      </w:r>
    </w:p>
    <w:p w14:paraId="6BFE96E6" w14:textId="7F3816C2" w:rsidR="00FF3289" w:rsidRPr="00FF3289" w:rsidRDefault="00FF3289" w:rsidP="005E48D5">
      <w:pPr>
        <w:shd w:val="clear" w:color="auto" w:fill="FFFFFF"/>
        <w:spacing w:before="1" w:after="0" w:line="330" w:lineRule="atLeast"/>
        <w:ind w:left="426" w:right="190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Контроль выполнения программы осуществляет директор </w:t>
      </w:r>
      <w:r w:rsid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МКОУ «Магарская СОШ»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. Он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координирует деятельность исполнителей, анализирует и оценивает результаты их работы по выполнению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намеченных мероприятий.</w:t>
      </w:r>
    </w:p>
    <w:p w14:paraId="20EFD4B7" w14:textId="25CE0F68" w:rsidR="00FF3289" w:rsidRDefault="00FF3289" w:rsidP="005E48D5">
      <w:pPr>
        <w:shd w:val="clear" w:color="auto" w:fill="FFFFFF"/>
        <w:spacing w:before="1" w:after="0" w:line="330" w:lineRule="atLeast"/>
        <w:ind w:left="426" w:right="293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Исполнители выполняют мероприятия программы, вносят предложения по их уточнению и корректировке,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ежеквартально готовят информацию о реализации программы за отчетный период, представляют отчет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руководителю о выполнении программных мероприятий и размещают его в разделе «Противодействие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коррупции» на официальном сайте образовательной организации. По завершении реализации программы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готовят аналитическую записку о ее результатах и оценке эффективности выполнения мероприятий, а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также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влиянии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фактических</w:t>
      </w:r>
      <w:r w:rsidRPr="00FF3289">
        <w:rPr>
          <w:rFonts w:asciiTheme="majorBidi" w:eastAsia="Times New Roman" w:hAnsiTheme="majorBidi" w:cstheme="majorBidi"/>
          <w:color w:val="000000" w:themeColor="text1"/>
          <w:spacing w:val="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результатов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программы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</w:t>
      </w:r>
      <w:r w:rsidRPr="00FF3289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достижение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поставленных целей.</w:t>
      </w:r>
    </w:p>
    <w:p w14:paraId="6D31D73B" w14:textId="77777777" w:rsidR="005B3FAD" w:rsidRPr="00FF3289" w:rsidRDefault="005B3FAD" w:rsidP="005E48D5">
      <w:pPr>
        <w:shd w:val="clear" w:color="auto" w:fill="FFFFFF"/>
        <w:spacing w:before="1" w:after="0" w:line="330" w:lineRule="atLeast"/>
        <w:ind w:left="426" w:right="293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</w:p>
    <w:p w14:paraId="2BC03E55" w14:textId="77777777" w:rsidR="00FF3289" w:rsidRPr="00FF3289" w:rsidRDefault="00FF3289" w:rsidP="005E48D5">
      <w:pPr>
        <w:shd w:val="clear" w:color="auto" w:fill="FFFFFF"/>
        <w:spacing w:before="3"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Эффективность</w:t>
      </w:r>
      <w:r w:rsidRPr="00FF3289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мероприятий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программы</w:t>
      </w:r>
      <w:r w:rsidRPr="00FF3289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оценивается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путем:</w:t>
      </w:r>
    </w:p>
    <w:p w14:paraId="3E4AD235" w14:textId="77777777" w:rsidR="005B3FAD" w:rsidRDefault="00FF3289" w:rsidP="005E48D5">
      <w:pPr>
        <w:pStyle w:val="a5"/>
        <w:numPr>
          <w:ilvl w:val="0"/>
          <w:numId w:val="1"/>
        </w:numPr>
        <w:shd w:val="clear" w:color="auto" w:fill="FFFFFF"/>
        <w:spacing w:before="1" w:after="0" w:line="228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социологического</w:t>
      </w:r>
      <w:r w:rsidRPr="005B3FAD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опроса</w:t>
      </w:r>
      <w:r w:rsidRPr="005B3FAD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участников;</w:t>
      </w:r>
    </w:p>
    <w:p w14:paraId="7193DCBA" w14:textId="77777777" w:rsidR="005B3FAD" w:rsidRDefault="00FF3289" w:rsidP="005E48D5">
      <w:pPr>
        <w:pStyle w:val="a5"/>
        <w:numPr>
          <w:ilvl w:val="0"/>
          <w:numId w:val="1"/>
        </w:numPr>
        <w:shd w:val="clear" w:color="auto" w:fill="FFFFFF"/>
        <w:spacing w:before="1" w:after="0" w:line="228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анализа</w:t>
      </w:r>
      <w:r w:rsidRPr="005B3FAD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данных</w:t>
      </w:r>
      <w:r w:rsidRPr="005B3FAD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статистики</w:t>
      </w:r>
      <w:r w:rsidRPr="005B3FAD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административных</w:t>
      </w:r>
      <w:r w:rsidRPr="005B3FAD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5B3FAD">
        <w:rPr>
          <w:rFonts w:asciiTheme="majorBidi" w:eastAsia="Times New Roman" w:hAnsiTheme="majorBidi" w:cstheme="majorBidi"/>
          <w:color w:val="000000" w:themeColor="text1"/>
          <w:spacing w:val="-9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дисциплинарных</w:t>
      </w:r>
      <w:r w:rsidRPr="005B3FAD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правонарушений;</w:t>
      </w:r>
    </w:p>
    <w:p w14:paraId="4E54E6A4" w14:textId="77777777" w:rsidR="005B3FAD" w:rsidRDefault="00FF3289" w:rsidP="005E48D5">
      <w:pPr>
        <w:pStyle w:val="a5"/>
        <w:numPr>
          <w:ilvl w:val="0"/>
          <w:numId w:val="1"/>
        </w:numPr>
        <w:shd w:val="clear" w:color="auto" w:fill="FFFFFF"/>
        <w:spacing w:before="1" w:after="0" w:line="228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количества обращений участников о признаках и фактах коррупции, поступивших в</w:t>
      </w:r>
      <w:r w:rsidRPr="005B3FAD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правоохранительные,</w:t>
      </w:r>
      <w:r w:rsidRPr="005B3FAD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контролирующие</w:t>
      </w:r>
      <w:r w:rsidRPr="005B3FAD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органы,</w:t>
      </w:r>
      <w:r w:rsidRPr="005B3FAD">
        <w:rPr>
          <w:rFonts w:asciiTheme="majorBidi" w:eastAsia="Times New Roman" w:hAnsiTheme="majorBidi" w:cstheme="majorBidi"/>
          <w:color w:val="000000" w:themeColor="text1"/>
          <w:spacing w:val="2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 том</w:t>
      </w:r>
      <w:r w:rsidRPr="005B3FAD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числе</w:t>
      </w:r>
      <w:r w:rsidRPr="005B3FAD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</w:t>
      </w:r>
      <w:r w:rsidRPr="005B3FAD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горячей</w:t>
      </w:r>
      <w:r w:rsidRPr="005B3FAD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линии;</w:t>
      </w:r>
    </w:p>
    <w:p w14:paraId="5E402E4C" w14:textId="77777777" w:rsidR="005B3FAD" w:rsidRDefault="00FF3289" w:rsidP="005E48D5">
      <w:pPr>
        <w:pStyle w:val="a5"/>
        <w:numPr>
          <w:ilvl w:val="0"/>
          <w:numId w:val="1"/>
        </w:numPr>
        <w:shd w:val="clear" w:color="auto" w:fill="FFFFFF"/>
        <w:spacing w:before="1" w:after="0" w:line="228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экспертной</w:t>
      </w:r>
      <w:r w:rsidRPr="005B3FAD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оценки;</w:t>
      </w:r>
    </w:p>
    <w:p w14:paraId="50E106D4" w14:textId="77777777" w:rsidR="005B3FAD" w:rsidRDefault="00FF3289" w:rsidP="005E48D5">
      <w:pPr>
        <w:pStyle w:val="a5"/>
        <w:numPr>
          <w:ilvl w:val="0"/>
          <w:numId w:val="1"/>
        </w:numPr>
        <w:shd w:val="clear" w:color="auto" w:fill="FFFFFF"/>
        <w:spacing w:before="1" w:after="0" w:line="228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антикоррупционной</w:t>
      </w:r>
      <w:r w:rsidRPr="005B3FAD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экспертизы</w:t>
      </w:r>
      <w:r w:rsidRPr="005B3FAD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локальных</w:t>
      </w:r>
      <w:r w:rsidRPr="005B3FAD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актов</w:t>
      </w:r>
      <w:r w:rsidRPr="005B3FAD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образовательной</w:t>
      </w:r>
      <w:r w:rsidRPr="005B3FAD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организации;</w:t>
      </w:r>
    </w:p>
    <w:p w14:paraId="04D21216" w14:textId="77777777" w:rsidR="005B3FAD" w:rsidRDefault="00FF3289" w:rsidP="005E48D5">
      <w:pPr>
        <w:pStyle w:val="a5"/>
        <w:numPr>
          <w:ilvl w:val="0"/>
          <w:numId w:val="1"/>
        </w:numPr>
        <w:shd w:val="clear" w:color="auto" w:fill="FFFFFF"/>
        <w:spacing w:before="1" w:after="0" w:line="228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lastRenderedPageBreak/>
        <w:t>мониторинга</w:t>
      </w:r>
      <w:r w:rsidRPr="005B3FAD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проводимых</w:t>
      </w:r>
      <w:r w:rsidRPr="005B3FAD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</w:t>
      </w:r>
      <w:r w:rsidRPr="005B3FAD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детском</w:t>
      </w:r>
      <w:r w:rsidRPr="005B3FAD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саду</w:t>
      </w:r>
      <w:r w:rsidRPr="005B3FAD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мероприятий</w:t>
      </w:r>
      <w:r w:rsidRPr="005B3FAD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антикоррупционной</w:t>
      </w:r>
      <w:r w:rsidRPr="005B3FAD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направленности;</w:t>
      </w:r>
    </w:p>
    <w:p w14:paraId="48DADB16" w14:textId="77777777" w:rsidR="005B3FAD" w:rsidRDefault="00FF3289" w:rsidP="005E48D5">
      <w:pPr>
        <w:pStyle w:val="a5"/>
        <w:numPr>
          <w:ilvl w:val="0"/>
          <w:numId w:val="1"/>
        </w:numPr>
        <w:shd w:val="clear" w:color="auto" w:fill="FFFFFF"/>
        <w:spacing w:before="1" w:after="0" w:line="228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охвата</w:t>
      </w:r>
      <w:r w:rsidRPr="005B3FAD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участников</w:t>
      </w:r>
      <w:r w:rsidRPr="005B3FAD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проводимыми</w:t>
      </w:r>
      <w:r w:rsidRPr="005B3FAD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мероприятиями;</w:t>
      </w:r>
    </w:p>
    <w:p w14:paraId="3E6D628C" w14:textId="02C7DFA1" w:rsidR="00FF3289" w:rsidRPr="005B3FAD" w:rsidRDefault="00FF3289" w:rsidP="005E48D5">
      <w:pPr>
        <w:pStyle w:val="a5"/>
        <w:numPr>
          <w:ilvl w:val="0"/>
          <w:numId w:val="1"/>
        </w:numPr>
        <w:shd w:val="clear" w:color="auto" w:fill="FFFFFF"/>
        <w:spacing w:before="1" w:after="0" w:line="228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оценки степени удовлетворенности участников реализацией задач антикоррупционного</w:t>
      </w:r>
      <w:r w:rsidRPr="005B3FAD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5B3FA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образования.</w:t>
      </w:r>
    </w:p>
    <w:p w14:paraId="1FF30B40" w14:textId="77777777" w:rsidR="003F08D4" w:rsidRDefault="003F08D4" w:rsidP="005E48D5">
      <w:pPr>
        <w:shd w:val="clear" w:color="auto" w:fill="FFFFFF"/>
        <w:spacing w:before="1" w:after="0" w:line="330" w:lineRule="atLeast"/>
        <w:ind w:left="426" w:right="674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</w:p>
    <w:p w14:paraId="4FB0BAC7" w14:textId="77777777" w:rsidR="003F08D4" w:rsidRDefault="00FF3289" w:rsidP="005E48D5">
      <w:pPr>
        <w:shd w:val="clear" w:color="auto" w:fill="FFFFFF"/>
        <w:spacing w:before="1" w:after="0" w:line="330" w:lineRule="atLeast"/>
        <w:ind w:right="-1" w:hanging="28"/>
        <w:jc w:val="both"/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Итоги выполнения программы подводятся ежегодно. Отчеты о выполнении</w:t>
      </w:r>
      <w:r w:rsid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программы</w:t>
      </w:r>
      <w:r w:rsid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 xml:space="preserve"> 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ежеквартально</w:t>
      </w:r>
      <w:r w:rsidRPr="00FF3289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заслушиваются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</w:t>
      </w:r>
      <w:r w:rsidRPr="00FF3289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общем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собрании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трудового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</w:p>
    <w:p w14:paraId="056A5A06" w14:textId="1644279F" w:rsidR="00FF3289" w:rsidRPr="003F08D4" w:rsidRDefault="00FF3289" w:rsidP="005E48D5">
      <w:pPr>
        <w:shd w:val="clear" w:color="auto" w:fill="FFFFFF"/>
        <w:spacing w:before="1" w:after="0" w:line="330" w:lineRule="atLeast"/>
        <w:ind w:right="-1" w:hanging="28"/>
        <w:jc w:val="both"/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коллектива</w:t>
      </w:r>
      <w:r w:rsidRPr="00FF3289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образовательной</w:t>
      </w:r>
      <w:r w:rsidRPr="00FF3289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организации.</w:t>
      </w:r>
    </w:p>
    <w:p w14:paraId="7FD640B3" w14:textId="77777777" w:rsidR="003F08D4" w:rsidRPr="00FF3289" w:rsidRDefault="003F08D4" w:rsidP="005E48D5">
      <w:pPr>
        <w:shd w:val="clear" w:color="auto" w:fill="FFFFFF"/>
        <w:spacing w:before="1" w:after="0" w:line="330" w:lineRule="atLeast"/>
        <w:ind w:left="426" w:right="674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</w:p>
    <w:p w14:paraId="5C0C3E64" w14:textId="77777777" w:rsidR="00FF3289" w:rsidRPr="00FF3289" w:rsidRDefault="00FF3289" w:rsidP="005E48D5">
      <w:pPr>
        <w:shd w:val="clear" w:color="auto" w:fill="FFFFFF"/>
        <w:spacing w:after="0" w:line="226" w:lineRule="atLeast"/>
        <w:ind w:left="426" w:hanging="426"/>
        <w:jc w:val="both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kern w:val="36"/>
          <w:sz w:val="28"/>
          <w:szCs w:val="28"/>
          <w:lang w:eastAsia="ru-RU"/>
        </w:rPr>
        <w:t>5.  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  <w:t>Ожидаемые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4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  <w:t>конечные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spacing w:val="-4"/>
          <w:kern w:val="36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28"/>
          <w:szCs w:val="28"/>
          <w:lang w:eastAsia="ru-RU"/>
        </w:rPr>
        <w:t>результаты</w:t>
      </w:r>
    </w:p>
    <w:p w14:paraId="5CC27498" w14:textId="77777777" w:rsidR="00FF3289" w:rsidRPr="00FF3289" w:rsidRDefault="00FF3289" w:rsidP="005E48D5">
      <w:pPr>
        <w:shd w:val="clear" w:color="auto" w:fill="FFFFFF"/>
        <w:spacing w:before="1" w:after="0" w:line="330" w:lineRule="atLeast"/>
        <w:ind w:left="426" w:hanging="426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Выполнение</w:t>
      </w:r>
      <w:r w:rsidRPr="00FF3289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программы</w:t>
      </w:r>
      <w:r w:rsidRPr="00FF3289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FF328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позволит:</w:t>
      </w:r>
    </w:p>
    <w:p w14:paraId="6171FF0A" w14:textId="77777777" w:rsidR="003F08D4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повысить уровень профилактической работы с целью недопущения коррупционных проявлений в</w:t>
      </w:r>
      <w:r w:rsidRPr="003F08D4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образовательной</w:t>
      </w:r>
      <w:r w:rsidRPr="003F08D4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организации;</w:t>
      </w:r>
    </w:p>
    <w:p w14:paraId="2816C46A" w14:textId="77777777" w:rsidR="003F08D4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реализовать</w:t>
      </w:r>
      <w:r w:rsidRPr="003F08D4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комплексные</w:t>
      </w:r>
      <w:r w:rsidRPr="003F08D4">
        <w:rPr>
          <w:rFonts w:asciiTheme="majorBidi" w:eastAsia="Times New Roman" w:hAnsiTheme="majorBidi" w:cstheme="majorBidi"/>
          <w:color w:val="000000" w:themeColor="text1"/>
          <w:spacing w:val="-9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меры</w:t>
      </w:r>
      <w:r w:rsidRPr="003F08D4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противодействия</w:t>
      </w:r>
      <w:r w:rsidRPr="003F08D4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коррупции;</w:t>
      </w:r>
    </w:p>
    <w:p w14:paraId="71583E4D" w14:textId="77777777" w:rsidR="003F08D4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сформировать эффективно действующую систему борьбы против возможных проявлений</w:t>
      </w:r>
      <w:r w:rsidRPr="003F08D4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коррупционной</w:t>
      </w:r>
      <w:r w:rsidRPr="003F08D4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направленности;</w:t>
      </w:r>
    </w:p>
    <w:p w14:paraId="5D0C61F9" w14:textId="77777777" w:rsidR="003F08D4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обеспечить комплексный подход к проблемам профилактики коррупционных правонарушений среди</w:t>
      </w:r>
      <w:r w:rsidRPr="003F08D4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сотрудников</w:t>
      </w:r>
      <w:r w:rsidRPr="003F08D4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образовательной</w:t>
      </w:r>
      <w:r w:rsidRPr="003F08D4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организации;</w:t>
      </w:r>
    </w:p>
    <w:p w14:paraId="0B194751" w14:textId="77777777" w:rsidR="00DD7F35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повысить эффективность управления, качества и доступности предоставляемых образовательных</w:t>
      </w:r>
      <w:r w:rsidRPr="003F08D4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3F08D4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услуг;</w:t>
      </w:r>
    </w:p>
    <w:p w14:paraId="2A75FF4F" w14:textId="77777777" w:rsidR="00DD7F35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способствовать</w:t>
      </w:r>
      <w:r w:rsidRPr="00DD7F35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укреплению</w:t>
      </w:r>
      <w:r w:rsidRPr="00DD7F35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доверия</w:t>
      </w:r>
      <w:r w:rsidRPr="00DD7F35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граждан</w:t>
      </w:r>
      <w:r w:rsidRPr="00DD7F35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</w:t>
      </w:r>
      <w:r w:rsidRPr="00DD7F35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деятельности</w:t>
      </w:r>
      <w:r w:rsidRPr="00DD7F35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администрации</w:t>
      </w:r>
      <w:r w:rsidRPr="00DD7F35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образовательной</w:t>
      </w:r>
      <w:r w:rsidRPr="00DD7F35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организации;</w:t>
      </w:r>
    </w:p>
    <w:p w14:paraId="184B42D8" w14:textId="77777777" w:rsidR="00DD7F35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формировать осознанное восприятие/отношение к коррупции, нравственное отторжение</w:t>
      </w:r>
      <w:r w:rsidRPr="00DD7F35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коррупционного</w:t>
      </w:r>
      <w:r w:rsidRPr="00DD7F35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поведения,</w:t>
      </w:r>
      <w:r w:rsidRPr="00DD7F35">
        <w:rPr>
          <w:rFonts w:asciiTheme="majorBidi" w:eastAsia="Times New Roman" w:hAnsiTheme="majorBidi" w:cstheme="majorBidi"/>
          <w:color w:val="000000" w:themeColor="text1"/>
          <w:spacing w:val="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коррупционной</w:t>
      </w:r>
      <w:r w:rsidRPr="00DD7F35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морали</w:t>
      </w:r>
      <w:r w:rsidRPr="00DD7F35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DD7F35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этики;</w:t>
      </w:r>
    </w:p>
    <w:p w14:paraId="678DF3A7" w14:textId="77777777" w:rsidR="00DD7F35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воспитывать в подрастающем поколении нетерпимость к проявлениям коррупции, формировать в</w:t>
      </w:r>
      <w:r w:rsidRPr="00DD7F35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обществе</w:t>
      </w:r>
      <w:r w:rsidRPr="00DD7F35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устойчивую</w:t>
      </w:r>
      <w:r w:rsidRPr="00DD7F35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отрицательную</w:t>
      </w:r>
      <w:r w:rsidRPr="00DD7F35">
        <w:rPr>
          <w:rFonts w:asciiTheme="majorBidi" w:eastAsia="Times New Roman" w:hAnsiTheme="majorBidi" w:cstheme="majorBidi"/>
          <w:color w:val="000000" w:themeColor="text1"/>
          <w:spacing w:val="4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оценку</w:t>
      </w:r>
      <w:r w:rsidRPr="00DD7F35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коррупции;</w:t>
      </w:r>
    </w:p>
    <w:p w14:paraId="397F290A" w14:textId="77777777" w:rsidR="00DD7F35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создать антикоррупционный стандарт поведения участников образовательных отношений, его</w:t>
      </w:r>
      <w:r w:rsidRPr="00DD7F35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активный</w:t>
      </w:r>
      <w:r w:rsidRPr="00DD7F35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характер;</w:t>
      </w:r>
    </w:p>
    <w:p w14:paraId="72510D76" w14:textId="77777777" w:rsidR="00DD7F35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распространить антикоррупционную</w:t>
      </w:r>
      <w:r w:rsidRPr="00DD7F35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пропаганду</w:t>
      </w:r>
      <w:r w:rsidRPr="00DD7F35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DD7F35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идеи</w:t>
      </w:r>
      <w:r w:rsidRPr="00DD7F35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законности</w:t>
      </w:r>
      <w:r w:rsidRPr="00DD7F35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</w:t>
      </w:r>
      <w:r w:rsidRPr="00DD7F35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уважения к</w:t>
      </w:r>
      <w:r w:rsidRPr="00DD7F35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закону;</w:t>
      </w:r>
    </w:p>
    <w:p w14:paraId="5EA4DC77" w14:textId="77777777" w:rsidR="00DD7F35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формировать умение аргументированно защищать свою позицию, умение искать пути преодоления</w:t>
      </w:r>
      <w:r w:rsidRPr="00DD7F35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проявлений</w:t>
      </w:r>
      <w:r w:rsidRPr="00DD7F35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коррупции;</w:t>
      </w:r>
    </w:p>
    <w:p w14:paraId="7E3224D1" w14:textId="77777777" w:rsidR="00DD7F35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применять</w:t>
      </w:r>
      <w:r w:rsidRPr="00DD7F35">
        <w:rPr>
          <w:rFonts w:asciiTheme="majorBidi" w:eastAsia="Times New Roman" w:hAnsiTheme="majorBidi" w:cstheme="majorBidi"/>
          <w:color w:val="000000" w:themeColor="text1"/>
          <w:spacing w:val="-6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прозрачные</w:t>
      </w:r>
      <w:r w:rsidRPr="00DD7F35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механизмы</w:t>
      </w:r>
      <w:r w:rsidRPr="00DD7F35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в</w:t>
      </w:r>
      <w:r w:rsidRPr="00DD7F35">
        <w:rPr>
          <w:rFonts w:asciiTheme="majorBidi" w:eastAsia="Times New Roman" w:hAnsiTheme="majorBidi" w:cstheme="majorBidi"/>
          <w:color w:val="000000" w:themeColor="text1"/>
          <w:spacing w:val="-7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принятии</w:t>
      </w:r>
      <w:r w:rsidRPr="00DD7F35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управленческих</w:t>
      </w:r>
      <w:r w:rsidRPr="00DD7F35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решений;</w:t>
      </w:r>
    </w:p>
    <w:p w14:paraId="73B61C18" w14:textId="77777777" w:rsidR="00DD7F35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сформировать нормативную правовую базу образовательной организации в соответствии с</w:t>
      </w:r>
      <w:r w:rsidRPr="00DD7F35">
        <w:rPr>
          <w:rFonts w:asciiTheme="majorBidi" w:eastAsia="Times New Roman" w:hAnsiTheme="majorBidi" w:cstheme="majorBidi"/>
          <w:color w:val="000000" w:themeColor="text1"/>
          <w:spacing w:val="-5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антикоррупционным</w:t>
      </w:r>
      <w:r w:rsidRPr="00DD7F35">
        <w:rPr>
          <w:rFonts w:asciiTheme="majorBidi" w:eastAsia="Times New Roman" w:hAnsiTheme="majorBidi" w:cstheme="majorBidi"/>
          <w:color w:val="000000" w:themeColor="text1"/>
          <w:spacing w:val="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законодательством;</w:t>
      </w:r>
    </w:p>
    <w:p w14:paraId="1E144459" w14:textId="3521FB65" w:rsidR="00FF3289" w:rsidRPr="00DD7F35" w:rsidRDefault="00FF3289" w:rsidP="005E48D5">
      <w:pPr>
        <w:pStyle w:val="a5"/>
        <w:numPr>
          <w:ilvl w:val="0"/>
          <w:numId w:val="2"/>
        </w:numPr>
        <w:shd w:val="clear" w:color="auto" w:fill="FFFFFF"/>
        <w:spacing w:before="1" w:after="0" w:line="330" w:lineRule="atLeast"/>
        <w:ind w:right="42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обеспечить</w:t>
      </w:r>
      <w:r w:rsidRPr="00DD7F35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открытую</w:t>
      </w:r>
      <w:r w:rsidRPr="00DD7F35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информационную</w:t>
      </w:r>
      <w:r w:rsidRPr="00DD7F35">
        <w:rPr>
          <w:rFonts w:asciiTheme="majorBidi" w:eastAsia="Times New Roman" w:hAnsiTheme="majorBidi" w:cstheme="majorBidi"/>
          <w:color w:val="000000" w:themeColor="text1"/>
          <w:spacing w:val="-3"/>
          <w:sz w:val="28"/>
          <w:szCs w:val="28"/>
          <w:lang w:eastAsia="ru-RU"/>
        </w:rPr>
        <w:t> </w:t>
      </w:r>
      <w:r w:rsidRPr="00DD7F35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  <w:t>среду.</w:t>
      </w:r>
    </w:p>
    <w:p w14:paraId="7F78C1AD" w14:textId="77777777" w:rsidR="004F7FAE" w:rsidRPr="008237F2" w:rsidRDefault="004F7FAE" w:rsidP="005E48D5">
      <w:pPr>
        <w:ind w:left="426" w:hanging="42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4F7FAE" w:rsidRPr="008237F2" w:rsidSect="008237F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75D"/>
    <w:multiLevelType w:val="hybridMultilevel"/>
    <w:tmpl w:val="F3E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2C22"/>
    <w:multiLevelType w:val="hybridMultilevel"/>
    <w:tmpl w:val="B216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89"/>
    <w:rsid w:val="00047697"/>
    <w:rsid w:val="0024307A"/>
    <w:rsid w:val="003F08D4"/>
    <w:rsid w:val="004B3DF2"/>
    <w:rsid w:val="004F7FAE"/>
    <w:rsid w:val="00520B75"/>
    <w:rsid w:val="00570702"/>
    <w:rsid w:val="005725E5"/>
    <w:rsid w:val="005B3FAD"/>
    <w:rsid w:val="005E48D5"/>
    <w:rsid w:val="007B000B"/>
    <w:rsid w:val="008237F2"/>
    <w:rsid w:val="00841DE5"/>
    <w:rsid w:val="00B761DC"/>
    <w:rsid w:val="00BF7BC6"/>
    <w:rsid w:val="00D344C8"/>
    <w:rsid w:val="00D7342C"/>
    <w:rsid w:val="00DD7F35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BA62"/>
  <w15:chartTrackingRefBased/>
  <w15:docId w15:val="{ECFAC571-C909-49D4-98BA-70DA3374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FF3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FF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2</cp:revision>
  <dcterms:created xsi:type="dcterms:W3CDTF">2021-12-15T13:42:00Z</dcterms:created>
  <dcterms:modified xsi:type="dcterms:W3CDTF">2021-12-15T14:15:00Z</dcterms:modified>
</cp:coreProperties>
</file>